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F4B57" w14:textId="681C3766" w:rsidR="00740C68" w:rsidRDefault="00690AB9" w:rsidP="00767323">
      <w:pPr>
        <w:spacing w:after="120"/>
        <w:rPr>
          <w:b/>
          <w:bCs/>
          <w:noProof/>
          <w:color w:val="0000FF"/>
          <w:sz w:val="36"/>
          <w:szCs w:val="36"/>
        </w:rPr>
      </w:pPr>
      <w:r w:rsidRPr="00690AB9">
        <w:rPr>
          <w:b/>
          <w:bCs/>
          <w:noProof/>
          <w:color w:val="0000FF"/>
          <w:sz w:val="36"/>
          <w:szCs w:val="36"/>
          <w:lang w:val="en-US"/>
        </w:rPr>
        <w:drawing>
          <wp:anchor distT="0" distB="0" distL="114300" distR="114300" simplePos="0" relativeHeight="251658240" behindDoc="1" locked="0" layoutInCell="1" allowOverlap="1" wp14:anchorId="727FCD4C" wp14:editId="0C0F62FA">
            <wp:simplePos x="0" y="0"/>
            <wp:positionH relativeFrom="column">
              <wp:posOffset>0</wp:posOffset>
            </wp:positionH>
            <wp:positionV relativeFrom="paragraph">
              <wp:posOffset>0</wp:posOffset>
            </wp:positionV>
            <wp:extent cx="5731510" cy="1000664"/>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006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AB9">
        <w:rPr>
          <w:b/>
          <w:bCs/>
          <w:noProof/>
          <w:color w:val="0000FF"/>
          <w:sz w:val="36"/>
          <w:szCs w:val="36"/>
        </w:rPr>
        <w:t>A Gifted Intensive</w:t>
      </w:r>
    </w:p>
    <w:p w14:paraId="1D8644C9" w14:textId="34B39D21" w:rsidR="00690AB9" w:rsidRDefault="00690AB9" w:rsidP="00767323">
      <w:pPr>
        <w:spacing w:after="120"/>
        <w:jc w:val="center"/>
        <w:rPr>
          <w:b/>
          <w:bCs/>
          <w:noProof/>
          <w:color w:val="0000FF"/>
          <w:sz w:val="48"/>
          <w:szCs w:val="48"/>
        </w:rPr>
      </w:pPr>
      <w:r w:rsidRPr="00690AB9">
        <w:rPr>
          <w:b/>
          <w:bCs/>
          <w:noProof/>
          <w:color w:val="0000FF"/>
          <w:sz w:val="48"/>
          <w:szCs w:val="48"/>
        </w:rPr>
        <w:t>Prospectus</w:t>
      </w:r>
    </w:p>
    <w:p w14:paraId="699FC6AA" w14:textId="31955322" w:rsidR="00690AB9" w:rsidRPr="00767323" w:rsidRDefault="00690AB9" w:rsidP="00767323">
      <w:pPr>
        <w:spacing w:after="120"/>
        <w:jc w:val="center"/>
        <w:rPr>
          <w:b/>
          <w:bCs/>
          <w:noProof/>
          <w:color w:val="0000FF"/>
          <w:sz w:val="28"/>
          <w:szCs w:val="28"/>
        </w:rPr>
      </w:pPr>
    </w:p>
    <w:p w14:paraId="28D612E6" w14:textId="01E437D7" w:rsidR="001541AF" w:rsidRPr="001541AF" w:rsidRDefault="001541AF" w:rsidP="00767323">
      <w:pPr>
        <w:pBdr>
          <w:top w:val="single" w:sz="8" w:space="1" w:color="000000"/>
          <w:left w:val="single" w:sz="8" w:space="4" w:color="000000"/>
          <w:bottom w:val="single" w:sz="8" w:space="1" w:color="000000"/>
          <w:right w:val="single" w:sz="8" w:space="4" w:color="000000"/>
        </w:pBdr>
        <w:spacing w:after="120"/>
        <w:rPr>
          <w:rFonts w:ascii="Arial" w:hAnsi="Arial"/>
          <w:b/>
          <w:i/>
          <w:sz w:val="20"/>
          <w:szCs w:val="20"/>
        </w:rPr>
      </w:pPr>
      <w:r w:rsidRPr="001541AF">
        <w:rPr>
          <w:rFonts w:ascii="Arial" w:hAnsi="Arial"/>
          <w:b/>
          <w:i/>
          <w:sz w:val="20"/>
          <w:szCs w:val="20"/>
        </w:rPr>
        <w:t xml:space="preserve">Introduction </w:t>
      </w:r>
    </w:p>
    <w:p w14:paraId="06E20F35" w14:textId="21B76813" w:rsidR="001541AF" w:rsidRPr="001541AF" w:rsidRDefault="001541AF" w:rsidP="00767323">
      <w:pPr>
        <w:pBdr>
          <w:top w:val="single" w:sz="8" w:space="1" w:color="000000"/>
          <w:left w:val="single" w:sz="8" w:space="4" w:color="000000"/>
          <w:bottom w:val="single" w:sz="8" w:space="1" w:color="000000"/>
          <w:right w:val="single" w:sz="8" w:space="4" w:color="000000"/>
        </w:pBdr>
        <w:spacing w:after="120"/>
        <w:rPr>
          <w:rFonts w:ascii="Arial" w:hAnsi="Arial" w:cs="Arial"/>
          <w:sz w:val="20"/>
          <w:szCs w:val="20"/>
        </w:rPr>
      </w:pPr>
      <w:r w:rsidRPr="001541AF">
        <w:rPr>
          <w:rFonts w:ascii="Arial" w:hAnsi="Arial" w:cs="Arial"/>
          <w:sz w:val="20"/>
          <w:szCs w:val="20"/>
        </w:rPr>
        <w:t xml:space="preserve">Hello and welcome </w:t>
      </w:r>
      <w:r>
        <w:rPr>
          <w:rFonts w:ascii="Arial" w:hAnsi="Arial" w:cs="Arial"/>
          <w:sz w:val="20"/>
          <w:szCs w:val="20"/>
        </w:rPr>
        <w:t>to this short</w:t>
      </w:r>
      <w:r w:rsidRPr="001541AF">
        <w:rPr>
          <w:rFonts w:ascii="Arial" w:hAnsi="Arial" w:cs="Arial"/>
          <w:sz w:val="20"/>
          <w:szCs w:val="20"/>
        </w:rPr>
        <w:t xml:space="preserve"> course on gifted</w:t>
      </w:r>
      <w:r>
        <w:rPr>
          <w:rFonts w:ascii="Arial" w:hAnsi="Arial" w:cs="Arial"/>
          <w:sz w:val="20"/>
          <w:szCs w:val="20"/>
        </w:rPr>
        <w:t xml:space="preserve"> </w:t>
      </w:r>
      <w:r w:rsidRPr="001541AF">
        <w:rPr>
          <w:rFonts w:ascii="Arial" w:hAnsi="Arial" w:cs="Arial"/>
          <w:sz w:val="20"/>
          <w:szCs w:val="20"/>
        </w:rPr>
        <w:t>learners. This booklet sets out for you the information you will need to help you decide whether this course is for you. (Note: We use New Zealand spelling conventions throughout. These may differ from those you are used to).</w:t>
      </w:r>
    </w:p>
    <w:p w14:paraId="296E273E" w14:textId="33147A43" w:rsidR="001541AF" w:rsidRPr="00BF7A19" w:rsidRDefault="001541AF" w:rsidP="00767323">
      <w:pPr>
        <w:pBdr>
          <w:top w:val="single" w:sz="8" w:space="1" w:color="000000"/>
          <w:left w:val="single" w:sz="8" w:space="4" w:color="000000"/>
          <w:bottom w:val="single" w:sz="8" w:space="1" w:color="000000"/>
          <w:right w:val="single" w:sz="8" w:space="4" w:color="000000"/>
        </w:pBdr>
        <w:spacing w:after="120"/>
        <w:rPr>
          <w:rFonts w:ascii="Arial" w:hAnsi="Arial" w:cs="Arial"/>
          <w:color w:val="0000FF"/>
          <w:sz w:val="20"/>
          <w:szCs w:val="20"/>
          <w:u w:val="single"/>
        </w:rPr>
      </w:pPr>
      <w:r w:rsidRPr="001541AF">
        <w:rPr>
          <w:rFonts w:ascii="Arial" w:hAnsi="Arial" w:cs="Arial"/>
          <w:sz w:val="20"/>
          <w:szCs w:val="20"/>
        </w:rPr>
        <w:t xml:space="preserve">Please do not hesitate to contact us directly if you have any questions or need more information on any particular point before enrolling. You can either email us directly at </w:t>
      </w:r>
      <w:r w:rsidRPr="001541AF">
        <w:rPr>
          <w:rFonts w:ascii="Arial" w:hAnsi="Arial" w:cs="Arial"/>
          <w:color w:val="0000FF"/>
          <w:sz w:val="20"/>
          <w:szCs w:val="20"/>
          <w:u w:val="single"/>
        </w:rPr>
        <w:t xml:space="preserve">reacheducation@xtra.co.nz </w:t>
      </w:r>
      <w:r w:rsidR="00BF7A19">
        <w:rPr>
          <w:rFonts w:ascii="Arial" w:hAnsi="Arial" w:cs="Arial"/>
          <w:color w:val="0000FF"/>
          <w:sz w:val="20"/>
          <w:szCs w:val="20"/>
          <w:u w:val="single"/>
        </w:rPr>
        <w:br/>
      </w:r>
      <w:r w:rsidRPr="001541AF">
        <w:rPr>
          <w:rFonts w:ascii="Arial" w:hAnsi="Arial" w:cs="Arial"/>
          <w:sz w:val="20"/>
          <w:szCs w:val="20"/>
        </w:rPr>
        <w:t>or phone us on 027 276 0523 (+64 27 276 0523). We look forward to receiving your enrolment and working with you!</w:t>
      </w:r>
    </w:p>
    <w:p w14:paraId="7B1D3784" w14:textId="77777777" w:rsidR="00767323" w:rsidRDefault="00767323" w:rsidP="00767323">
      <w:pPr>
        <w:spacing w:before="120" w:after="0"/>
        <w:rPr>
          <w:rFonts w:ascii="Arial" w:hAnsi="Arial"/>
          <w:b/>
          <w:i/>
          <w:color w:val="008000"/>
          <w:sz w:val="20"/>
          <w:szCs w:val="20"/>
        </w:rPr>
      </w:pPr>
    </w:p>
    <w:p w14:paraId="3C98E221" w14:textId="5A39EBF0" w:rsidR="001541AF" w:rsidRDefault="001541AF" w:rsidP="00767323">
      <w:pPr>
        <w:spacing w:before="120" w:after="120"/>
        <w:rPr>
          <w:rFonts w:ascii="Arial" w:hAnsi="Arial"/>
          <w:b/>
          <w:i/>
          <w:color w:val="008000"/>
          <w:sz w:val="20"/>
          <w:szCs w:val="20"/>
        </w:rPr>
      </w:pPr>
      <w:r w:rsidRPr="001541AF">
        <w:rPr>
          <w:rFonts w:ascii="Arial" w:hAnsi="Arial"/>
          <w:b/>
          <w:i/>
          <w:color w:val="008000"/>
          <w:sz w:val="20"/>
          <w:szCs w:val="20"/>
        </w:rPr>
        <w:t>Why is REACH offering this course?</w:t>
      </w:r>
      <w:r w:rsidR="00D47801">
        <w:rPr>
          <w:rFonts w:ascii="Arial" w:hAnsi="Arial"/>
          <w:b/>
          <w:i/>
          <w:color w:val="008000"/>
          <w:sz w:val="20"/>
          <w:szCs w:val="20"/>
        </w:rPr>
        <w:t xml:space="preserve"> </w:t>
      </w:r>
    </w:p>
    <w:p w14:paraId="0B759E7C" w14:textId="45F7836C" w:rsidR="001541AF" w:rsidRDefault="001541AF" w:rsidP="00767323">
      <w:pPr>
        <w:spacing w:after="120"/>
        <w:rPr>
          <w:rFonts w:ascii="Arial" w:hAnsi="Arial"/>
          <w:bCs/>
          <w:iCs/>
          <w:color w:val="000000" w:themeColor="text1"/>
          <w:sz w:val="20"/>
          <w:szCs w:val="20"/>
        </w:rPr>
      </w:pPr>
      <w:r>
        <w:rPr>
          <w:rFonts w:ascii="Arial" w:hAnsi="Arial"/>
          <w:bCs/>
          <w:iCs/>
          <w:color w:val="000000" w:themeColor="text1"/>
          <w:sz w:val="20"/>
          <w:szCs w:val="20"/>
        </w:rPr>
        <w:t xml:space="preserve">Our Certificate course, running since 2006, has won high praise from all those who have taken it as a very sound and practical </w:t>
      </w:r>
      <w:r w:rsidR="003415C1">
        <w:rPr>
          <w:rFonts w:ascii="Arial" w:hAnsi="Arial"/>
          <w:bCs/>
          <w:iCs/>
          <w:color w:val="000000" w:themeColor="text1"/>
          <w:sz w:val="20"/>
          <w:szCs w:val="20"/>
        </w:rPr>
        <w:t>guide to understanding, recognising and teaching gifted learners. But we realise that not all those who want to know more about this field are able to make the time commitment involved in a 13-module course.</w:t>
      </w:r>
      <w:r w:rsidR="001159FC">
        <w:rPr>
          <w:rFonts w:ascii="Arial" w:hAnsi="Arial"/>
          <w:bCs/>
          <w:iCs/>
          <w:color w:val="000000" w:themeColor="text1"/>
          <w:sz w:val="20"/>
          <w:szCs w:val="20"/>
        </w:rPr>
        <w:t xml:space="preserve"> </w:t>
      </w:r>
      <w:r w:rsidR="00D47801">
        <w:rPr>
          <w:rFonts w:ascii="Arial" w:hAnsi="Arial"/>
          <w:bCs/>
          <w:iCs/>
          <w:color w:val="000000" w:themeColor="text1"/>
          <w:sz w:val="20"/>
          <w:szCs w:val="20"/>
        </w:rPr>
        <w:t>Therefore, we have constructed this more compact four-module course for you.</w:t>
      </w:r>
    </w:p>
    <w:p w14:paraId="431E6D17" w14:textId="34EBA904" w:rsidR="00D47801" w:rsidRDefault="00D47801" w:rsidP="00767323">
      <w:pPr>
        <w:spacing w:after="120"/>
        <w:rPr>
          <w:rFonts w:ascii="Arial" w:hAnsi="Arial"/>
          <w:bCs/>
          <w:iCs/>
          <w:color w:val="000000" w:themeColor="text1"/>
          <w:sz w:val="20"/>
          <w:szCs w:val="20"/>
        </w:rPr>
      </w:pPr>
      <w:r>
        <w:rPr>
          <w:rFonts w:ascii="Arial" w:hAnsi="Arial"/>
          <w:bCs/>
          <w:iCs/>
          <w:color w:val="000000" w:themeColor="text1"/>
          <w:sz w:val="20"/>
          <w:szCs w:val="20"/>
        </w:rPr>
        <w:t>But i</w:t>
      </w:r>
      <w:r w:rsidR="003415C1">
        <w:rPr>
          <w:rFonts w:ascii="Arial" w:hAnsi="Arial"/>
          <w:bCs/>
          <w:iCs/>
          <w:color w:val="000000" w:themeColor="text1"/>
          <w:sz w:val="20"/>
          <w:szCs w:val="20"/>
        </w:rPr>
        <w:t xml:space="preserve">t is </w:t>
      </w:r>
      <w:r>
        <w:rPr>
          <w:rFonts w:ascii="Arial" w:hAnsi="Arial"/>
          <w:bCs/>
          <w:iCs/>
          <w:color w:val="000000" w:themeColor="text1"/>
          <w:sz w:val="20"/>
          <w:szCs w:val="20"/>
        </w:rPr>
        <w:t xml:space="preserve">still </w:t>
      </w:r>
      <w:r w:rsidR="003415C1">
        <w:rPr>
          <w:rFonts w:ascii="Arial" w:hAnsi="Arial"/>
          <w:bCs/>
          <w:iCs/>
          <w:color w:val="000000" w:themeColor="text1"/>
          <w:sz w:val="20"/>
          <w:szCs w:val="20"/>
        </w:rPr>
        <w:t xml:space="preserve">essential that </w:t>
      </w:r>
      <w:r>
        <w:rPr>
          <w:rFonts w:ascii="Arial" w:hAnsi="Arial"/>
          <w:bCs/>
          <w:iCs/>
          <w:color w:val="000000" w:themeColor="text1"/>
          <w:sz w:val="20"/>
          <w:szCs w:val="20"/>
        </w:rPr>
        <w:t xml:space="preserve">even </w:t>
      </w:r>
      <w:r w:rsidR="003415C1">
        <w:rPr>
          <w:rFonts w:ascii="Arial" w:hAnsi="Arial"/>
          <w:bCs/>
          <w:iCs/>
          <w:color w:val="000000" w:themeColor="text1"/>
          <w:sz w:val="20"/>
          <w:szCs w:val="20"/>
        </w:rPr>
        <w:t xml:space="preserve">a </w:t>
      </w:r>
      <w:r>
        <w:rPr>
          <w:rFonts w:ascii="Arial" w:hAnsi="Arial"/>
          <w:bCs/>
          <w:iCs/>
          <w:color w:val="000000" w:themeColor="text1"/>
          <w:sz w:val="20"/>
          <w:szCs w:val="20"/>
        </w:rPr>
        <w:t xml:space="preserve">shortened </w:t>
      </w:r>
      <w:r w:rsidR="001159FC">
        <w:rPr>
          <w:rFonts w:ascii="Arial" w:hAnsi="Arial"/>
          <w:bCs/>
          <w:iCs/>
          <w:color w:val="000000" w:themeColor="text1"/>
          <w:sz w:val="20"/>
          <w:szCs w:val="20"/>
        </w:rPr>
        <w:t>course in this interesting field should reflect research and best practice in professional development as well as in relation</w:t>
      </w:r>
      <w:r>
        <w:rPr>
          <w:rFonts w:ascii="Arial" w:hAnsi="Arial"/>
          <w:bCs/>
          <w:iCs/>
          <w:color w:val="000000" w:themeColor="text1"/>
          <w:sz w:val="20"/>
          <w:szCs w:val="20"/>
        </w:rPr>
        <w:t xml:space="preserve"> to its gifted content. It should:</w:t>
      </w:r>
    </w:p>
    <w:p w14:paraId="0C39C856" w14:textId="5F2FCEDF" w:rsidR="00D47801" w:rsidRDefault="00D47801" w:rsidP="00767323">
      <w:pPr>
        <w:pStyle w:val="ListParagraph"/>
        <w:numPr>
          <w:ilvl w:val="0"/>
          <w:numId w:val="1"/>
        </w:numPr>
        <w:spacing w:after="120"/>
        <w:rPr>
          <w:rFonts w:ascii="Arial" w:hAnsi="Arial"/>
          <w:bCs/>
          <w:iCs/>
          <w:color w:val="000000" w:themeColor="text1"/>
          <w:sz w:val="20"/>
          <w:szCs w:val="20"/>
        </w:rPr>
      </w:pPr>
      <w:r>
        <w:rPr>
          <w:rFonts w:ascii="Arial" w:hAnsi="Arial"/>
          <w:bCs/>
          <w:iCs/>
          <w:color w:val="000000" w:themeColor="text1"/>
          <w:sz w:val="20"/>
          <w:szCs w:val="20"/>
        </w:rPr>
        <w:t>involve the development of deep content knowledge</w:t>
      </w:r>
    </w:p>
    <w:p w14:paraId="67887BA1" w14:textId="20C6A37E" w:rsidR="00D47801" w:rsidRPr="00D47801" w:rsidRDefault="00D47801" w:rsidP="00767323">
      <w:pPr>
        <w:pStyle w:val="ListParagraph"/>
        <w:numPr>
          <w:ilvl w:val="0"/>
          <w:numId w:val="1"/>
        </w:numPr>
        <w:spacing w:after="120"/>
        <w:rPr>
          <w:rFonts w:ascii="Arial" w:hAnsi="Arial"/>
          <w:bCs/>
          <w:iCs/>
          <w:color w:val="000000" w:themeColor="text1"/>
          <w:sz w:val="20"/>
          <w:szCs w:val="20"/>
        </w:rPr>
      </w:pPr>
      <w:r>
        <w:rPr>
          <w:rFonts w:ascii="Arial" w:hAnsi="Arial"/>
          <w:bCs/>
          <w:iCs/>
          <w:color w:val="000000" w:themeColor="text1"/>
          <w:sz w:val="20"/>
          <w:szCs w:val="20"/>
        </w:rPr>
        <w:t>provide multiple opportunities to learn and practise in real contexts with support occurring over an extended period of time.</w:t>
      </w:r>
      <w:r>
        <w:rPr>
          <w:rStyle w:val="FootnoteReference"/>
          <w:rFonts w:ascii="Arial" w:hAnsi="Arial"/>
          <w:bCs/>
          <w:iCs/>
          <w:color w:val="000000" w:themeColor="text1"/>
          <w:sz w:val="20"/>
          <w:szCs w:val="20"/>
        </w:rPr>
        <w:footnoteReference w:id="1"/>
      </w:r>
    </w:p>
    <w:p w14:paraId="48A2FDFE" w14:textId="3A2C4344" w:rsidR="00690AB9" w:rsidRDefault="000E0123" w:rsidP="00767323">
      <w:pPr>
        <w:spacing w:after="120"/>
        <w:rPr>
          <w:rFonts w:ascii="Arial" w:hAnsi="Arial"/>
          <w:bCs/>
          <w:iCs/>
          <w:color w:val="000000" w:themeColor="text1"/>
          <w:sz w:val="20"/>
          <w:szCs w:val="20"/>
        </w:rPr>
      </w:pPr>
      <w:r>
        <w:rPr>
          <w:rFonts w:ascii="Arial" w:hAnsi="Arial"/>
          <w:bCs/>
          <w:iCs/>
          <w:color w:val="000000" w:themeColor="text1"/>
          <w:sz w:val="20"/>
          <w:szCs w:val="20"/>
        </w:rPr>
        <w:t>Therefore, we have retained all the key features which have made the longer course so effective and so supportive for its participants.</w:t>
      </w:r>
    </w:p>
    <w:p w14:paraId="4F1D6A62" w14:textId="3CBA44FF" w:rsidR="000E0123" w:rsidRDefault="000E0123" w:rsidP="00767323">
      <w:pPr>
        <w:spacing w:after="120"/>
        <w:rPr>
          <w:rFonts w:ascii="Arial" w:hAnsi="Arial"/>
          <w:b/>
          <w:i/>
          <w:color w:val="538135" w:themeColor="accent6" w:themeShade="BF"/>
          <w:sz w:val="20"/>
          <w:szCs w:val="20"/>
        </w:rPr>
      </w:pPr>
      <w:r>
        <w:rPr>
          <w:rFonts w:ascii="Arial" w:hAnsi="Arial"/>
          <w:b/>
          <w:i/>
          <w:color w:val="538135" w:themeColor="accent6" w:themeShade="BF"/>
          <w:sz w:val="20"/>
          <w:szCs w:val="20"/>
        </w:rPr>
        <w:t>What are those features?</w:t>
      </w:r>
    </w:p>
    <w:p w14:paraId="50F5C48D" w14:textId="511A5877" w:rsidR="000E0123" w:rsidRDefault="000E0123" w:rsidP="00767323">
      <w:pPr>
        <w:pStyle w:val="ListParagraph"/>
        <w:numPr>
          <w:ilvl w:val="0"/>
          <w:numId w:val="2"/>
        </w:numPr>
        <w:spacing w:after="120"/>
        <w:rPr>
          <w:rFonts w:ascii="Arial" w:hAnsi="Arial"/>
          <w:bCs/>
          <w:iCs/>
          <w:color w:val="000000" w:themeColor="text1"/>
          <w:sz w:val="20"/>
          <w:szCs w:val="20"/>
        </w:rPr>
      </w:pPr>
      <w:r>
        <w:rPr>
          <w:rFonts w:ascii="Arial" w:hAnsi="Arial"/>
          <w:bCs/>
          <w:iCs/>
          <w:color w:val="000000" w:themeColor="text1"/>
          <w:sz w:val="20"/>
          <w:szCs w:val="20"/>
        </w:rPr>
        <w:t>You will work throughout on an individual basis with one of our expert tutors</w:t>
      </w:r>
      <w:r w:rsidR="00972DE6">
        <w:rPr>
          <w:rFonts w:ascii="Arial" w:hAnsi="Arial"/>
          <w:bCs/>
          <w:iCs/>
          <w:color w:val="000000" w:themeColor="text1"/>
          <w:sz w:val="20"/>
          <w:szCs w:val="20"/>
        </w:rPr>
        <w:t>, and will receive continuous guidance and feedback.</w:t>
      </w:r>
    </w:p>
    <w:p w14:paraId="76A7A6AC" w14:textId="6444813C" w:rsidR="00972DE6" w:rsidRPr="00972DE6" w:rsidRDefault="00972DE6" w:rsidP="00767323">
      <w:pPr>
        <w:pStyle w:val="ListParagraph"/>
        <w:numPr>
          <w:ilvl w:val="0"/>
          <w:numId w:val="2"/>
        </w:numPr>
        <w:spacing w:after="120"/>
        <w:rPr>
          <w:rFonts w:ascii="Arial" w:hAnsi="Arial" w:cs="Arial"/>
          <w:color w:val="000000" w:themeColor="text1"/>
          <w:sz w:val="20"/>
          <w:szCs w:val="20"/>
        </w:rPr>
      </w:pPr>
      <w:r w:rsidRPr="00972DE6">
        <w:rPr>
          <w:rFonts w:ascii="Arial" w:hAnsi="Arial" w:cs="Arial"/>
          <w:color w:val="000000" w:themeColor="text1"/>
          <w:sz w:val="20"/>
          <w:szCs w:val="20"/>
        </w:rPr>
        <w:t>You will be introduced</w:t>
      </w:r>
      <w:r>
        <w:rPr>
          <w:rFonts w:ascii="Arial" w:hAnsi="Arial" w:cs="Arial"/>
          <w:color w:val="000000" w:themeColor="text1"/>
          <w:sz w:val="20"/>
          <w:szCs w:val="20"/>
        </w:rPr>
        <w:t xml:space="preserve"> to a very contemporary definition of giftedness</w:t>
      </w:r>
      <w:r w:rsidR="00DF7EA2">
        <w:rPr>
          <w:rFonts w:ascii="Arial" w:hAnsi="Arial" w:cs="Arial"/>
          <w:color w:val="000000" w:themeColor="text1"/>
          <w:sz w:val="20"/>
          <w:szCs w:val="20"/>
        </w:rPr>
        <w:t xml:space="preserve"> to provide a sound foundation for your work in this field.</w:t>
      </w:r>
    </w:p>
    <w:p w14:paraId="0DEB405B" w14:textId="331ECDF6" w:rsidR="000E0123" w:rsidRPr="00DF7EA2" w:rsidRDefault="00972DE6" w:rsidP="00767323">
      <w:pPr>
        <w:pStyle w:val="ListParagraph"/>
        <w:numPr>
          <w:ilvl w:val="0"/>
          <w:numId w:val="2"/>
        </w:numPr>
        <w:spacing w:after="120"/>
        <w:rPr>
          <w:color w:val="000000" w:themeColor="text1"/>
          <w:sz w:val="24"/>
          <w:szCs w:val="24"/>
        </w:rPr>
      </w:pPr>
      <w:r w:rsidRPr="00972DE6">
        <w:rPr>
          <w:rFonts w:ascii="Arial" w:hAnsi="Arial"/>
          <w:bCs/>
          <w:iCs/>
          <w:color w:val="000000" w:themeColor="text1"/>
          <w:sz w:val="20"/>
          <w:szCs w:val="20"/>
        </w:rPr>
        <w:t xml:space="preserve">You will be </w:t>
      </w:r>
      <w:r>
        <w:rPr>
          <w:rFonts w:ascii="Arial" w:hAnsi="Arial"/>
          <w:bCs/>
          <w:iCs/>
          <w:color w:val="000000" w:themeColor="text1"/>
          <w:sz w:val="20"/>
          <w:szCs w:val="20"/>
        </w:rPr>
        <w:t xml:space="preserve">shown highly effective </w:t>
      </w:r>
      <w:r w:rsidRPr="00972DE6">
        <w:rPr>
          <w:rFonts w:ascii="Arial" w:hAnsi="Arial"/>
          <w:bCs/>
          <w:iCs/>
          <w:color w:val="000000" w:themeColor="text1"/>
          <w:sz w:val="20"/>
          <w:szCs w:val="20"/>
        </w:rPr>
        <w:t xml:space="preserve">practical tools and strategies and </w:t>
      </w:r>
      <w:r>
        <w:rPr>
          <w:rFonts w:ascii="Arial" w:hAnsi="Arial"/>
          <w:bCs/>
          <w:iCs/>
          <w:color w:val="000000" w:themeColor="text1"/>
          <w:sz w:val="20"/>
          <w:szCs w:val="20"/>
        </w:rPr>
        <w:t>supported in trialling these in your own teaching situation.</w:t>
      </w:r>
    </w:p>
    <w:p w14:paraId="3FD0372D" w14:textId="1005F1F6" w:rsidR="00DF7EA2" w:rsidRPr="00DF7EA2" w:rsidRDefault="00DF7EA2" w:rsidP="00767323">
      <w:pPr>
        <w:pStyle w:val="ListParagraph"/>
        <w:numPr>
          <w:ilvl w:val="0"/>
          <w:numId w:val="2"/>
        </w:numPr>
        <w:spacing w:after="120"/>
        <w:rPr>
          <w:color w:val="000000" w:themeColor="text1"/>
          <w:sz w:val="24"/>
          <w:szCs w:val="24"/>
        </w:rPr>
      </w:pPr>
      <w:r>
        <w:rPr>
          <w:rFonts w:ascii="Arial" w:hAnsi="Arial"/>
          <w:bCs/>
          <w:iCs/>
          <w:color w:val="000000" w:themeColor="text1"/>
          <w:sz w:val="20"/>
          <w:szCs w:val="20"/>
        </w:rPr>
        <w:t xml:space="preserve">You will have access to a small archive of extra </w:t>
      </w:r>
      <w:r w:rsidR="00741989">
        <w:rPr>
          <w:rFonts w:ascii="Arial" w:hAnsi="Arial"/>
          <w:bCs/>
          <w:iCs/>
          <w:color w:val="000000" w:themeColor="text1"/>
          <w:sz w:val="20"/>
          <w:szCs w:val="20"/>
        </w:rPr>
        <w:t>material</w:t>
      </w:r>
      <w:r>
        <w:rPr>
          <w:rFonts w:ascii="Arial" w:hAnsi="Arial"/>
          <w:bCs/>
          <w:iCs/>
          <w:color w:val="000000" w:themeColor="text1"/>
          <w:sz w:val="20"/>
          <w:szCs w:val="20"/>
        </w:rPr>
        <w:t xml:space="preserve"> in addition to your set text.</w:t>
      </w:r>
    </w:p>
    <w:p w14:paraId="2901A985" w14:textId="7EDBD178" w:rsidR="00DF7EA2" w:rsidRPr="00741989" w:rsidRDefault="00DF7EA2" w:rsidP="00767323">
      <w:pPr>
        <w:pStyle w:val="ListParagraph"/>
        <w:numPr>
          <w:ilvl w:val="0"/>
          <w:numId w:val="2"/>
        </w:numPr>
        <w:spacing w:after="120"/>
        <w:rPr>
          <w:color w:val="000000" w:themeColor="text1"/>
          <w:sz w:val="24"/>
          <w:szCs w:val="24"/>
        </w:rPr>
      </w:pPr>
      <w:r>
        <w:rPr>
          <w:rFonts w:ascii="Arial" w:hAnsi="Arial"/>
          <w:bCs/>
          <w:iCs/>
          <w:color w:val="000000" w:themeColor="text1"/>
          <w:sz w:val="20"/>
          <w:szCs w:val="20"/>
        </w:rPr>
        <w:t>You will benefit from the flexibility of online delivery, but will have opportunities via Zoom to meet with other participants at least twice during the course.</w:t>
      </w:r>
    </w:p>
    <w:p w14:paraId="78672F51" w14:textId="002911E7" w:rsidR="00741989" w:rsidRDefault="00741989" w:rsidP="00767323">
      <w:pPr>
        <w:spacing w:after="120"/>
        <w:rPr>
          <w:b/>
          <w:bCs/>
          <w:i/>
          <w:iCs/>
          <w:color w:val="538135" w:themeColor="accent6" w:themeShade="BF"/>
          <w:sz w:val="24"/>
          <w:szCs w:val="24"/>
        </w:rPr>
      </w:pPr>
      <w:r>
        <w:rPr>
          <w:b/>
          <w:bCs/>
          <w:i/>
          <w:iCs/>
          <w:color w:val="538135" w:themeColor="accent6" w:themeShade="BF"/>
          <w:sz w:val="24"/>
          <w:szCs w:val="24"/>
        </w:rPr>
        <w:t>What will the course cover?</w:t>
      </w:r>
    </w:p>
    <w:p w14:paraId="42A07A33" w14:textId="3F36814C" w:rsidR="00741989" w:rsidRDefault="00741989" w:rsidP="00767323">
      <w:pPr>
        <w:spacing w:after="120"/>
        <w:rPr>
          <w:rFonts w:ascii="Arial" w:hAnsi="Arial" w:cs="Arial"/>
          <w:color w:val="000000" w:themeColor="text1"/>
          <w:sz w:val="20"/>
          <w:szCs w:val="20"/>
        </w:rPr>
      </w:pPr>
      <w:r>
        <w:rPr>
          <w:rFonts w:ascii="Arial" w:hAnsi="Arial" w:cs="Arial"/>
          <w:color w:val="000000" w:themeColor="text1"/>
          <w:sz w:val="20"/>
          <w:szCs w:val="20"/>
        </w:rPr>
        <w:t>The course will cover:</w:t>
      </w:r>
    </w:p>
    <w:p w14:paraId="290B1F52" w14:textId="2A659041" w:rsidR="00741989" w:rsidRDefault="00741989" w:rsidP="00767323">
      <w:pPr>
        <w:pStyle w:val="ListParagraph"/>
        <w:numPr>
          <w:ilvl w:val="0"/>
          <w:numId w:val="3"/>
        </w:numPr>
        <w:spacing w:after="120"/>
        <w:rPr>
          <w:rFonts w:ascii="Arial" w:hAnsi="Arial" w:cs="Arial"/>
          <w:color w:val="000000" w:themeColor="text1"/>
          <w:sz w:val="20"/>
          <w:szCs w:val="20"/>
        </w:rPr>
      </w:pPr>
      <w:r>
        <w:rPr>
          <w:rFonts w:ascii="Arial" w:hAnsi="Arial" w:cs="Arial"/>
          <w:color w:val="000000" w:themeColor="text1"/>
          <w:sz w:val="20"/>
          <w:szCs w:val="20"/>
        </w:rPr>
        <w:t>understanding what giftedness is and how it impacts on the child or student</w:t>
      </w:r>
    </w:p>
    <w:p w14:paraId="155BD360" w14:textId="1FFB4A83" w:rsidR="00741989" w:rsidRDefault="00741989" w:rsidP="00767323">
      <w:pPr>
        <w:pStyle w:val="ListParagraph"/>
        <w:numPr>
          <w:ilvl w:val="0"/>
          <w:numId w:val="3"/>
        </w:numPr>
        <w:spacing w:after="120"/>
        <w:rPr>
          <w:rFonts w:ascii="Arial" w:hAnsi="Arial" w:cs="Arial"/>
          <w:color w:val="000000" w:themeColor="text1"/>
          <w:sz w:val="20"/>
          <w:szCs w:val="20"/>
        </w:rPr>
      </w:pPr>
      <w:r>
        <w:rPr>
          <w:rFonts w:ascii="Arial" w:hAnsi="Arial" w:cs="Arial"/>
          <w:color w:val="000000" w:themeColor="text1"/>
          <w:sz w:val="20"/>
          <w:szCs w:val="20"/>
        </w:rPr>
        <w:t>how this shapes the individual’s learning needs</w:t>
      </w:r>
    </w:p>
    <w:p w14:paraId="0666424F" w14:textId="6163370C" w:rsidR="00741989" w:rsidRDefault="00741989" w:rsidP="00767323">
      <w:pPr>
        <w:pStyle w:val="ListParagraph"/>
        <w:numPr>
          <w:ilvl w:val="0"/>
          <w:numId w:val="3"/>
        </w:numPr>
        <w:spacing w:after="120"/>
        <w:rPr>
          <w:rFonts w:ascii="Arial" w:hAnsi="Arial" w:cs="Arial"/>
          <w:color w:val="000000" w:themeColor="text1"/>
          <w:sz w:val="20"/>
          <w:szCs w:val="20"/>
        </w:rPr>
      </w:pPr>
      <w:r>
        <w:rPr>
          <w:rFonts w:ascii="Arial" w:hAnsi="Arial" w:cs="Arial"/>
          <w:color w:val="000000" w:themeColor="text1"/>
          <w:sz w:val="20"/>
          <w:szCs w:val="20"/>
        </w:rPr>
        <w:t>how it can be recognised and tools that can help with this process</w:t>
      </w:r>
    </w:p>
    <w:p w14:paraId="3643B91A" w14:textId="6357A795" w:rsidR="00741989" w:rsidRDefault="00741989" w:rsidP="00767323">
      <w:pPr>
        <w:pStyle w:val="ListParagraph"/>
        <w:numPr>
          <w:ilvl w:val="0"/>
          <w:numId w:val="3"/>
        </w:numPr>
        <w:spacing w:after="120"/>
        <w:rPr>
          <w:rFonts w:ascii="Arial" w:hAnsi="Arial" w:cs="Arial"/>
          <w:color w:val="000000" w:themeColor="text1"/>
          <w:sz w:val="20"/>
          <w:szCs w:val="20"/>
        </w:rPr>
      </w:pPr>
      <w:r>
        <w:rPr>
          <w:rFonts w:ascii="Arial" w:hAnsi="Arial" w:cs="Arial"/>
          <w:color w:val="000000" w:themeColor="text1"/>
          <w:sz w:val="20"/>
          <w:szCs w:val="20"/>
        </w:rPr>
        <w:t>what teaching strategies are most effective and also practical for you in the classroom situation</w:t>
      </w:r>
    </w:p>
    <w:p w14:paraId="34C4EDA6" w14:textId="39A776BB" w:rsidR="00741989" w:rsidRPr="00741989" w:rsidRDefault="00741989" w:rsidP="00767323">
      <w:pPr>
        <w:pStyle w:val="ListParagraph"/>
        <w:numPr>
          <w:ilvl w:val="0"/>
          <w:numId w:val="3"/>
        </w:numPr>
        <w:spacing w:after="120"/>
        <w:rPr>
          <w:rFonts w:ascii="Arial" w:hAnsi="Arial" w:cs="Arial"/>
          <w:color w:val="000000" w:themeColor="text1"/>
          <w:sz w:val="20"/>
          <w:szCs w:val="20"/>
        </w:rPr>
      </w:pPr>
      <w:r>
        <w:rPr>
          <w:rFonts w:ascii="Arial" w:hAnsi="Arial" w:cs="Arial"/>
          <w:color w:val="000000" w:themeColor="text1"/>
          <w:sz w:val="20"/>
          <w:szCs w:val="20"/>
        </w:rPr>
        <w:t>summary of important information on topics such as cultural difference, grouping, etc.</w:t>
      </w:r>
    </w:p>
    <w:p w14:paraId="51FFE280" w14:textId="268933FF" w:rsidR="00741989" w:rsidRDefault="00741989" w:rsidP="00767323">
      <w:pPr>
        <w:spacing w:after="120"/>
        <w:rPr>
          <w:b/>
          <w:bCs/>
          <w:i/>
          <w:iCs/>
          <w:color w:val="538135" w:themeColor="accent6" w:themeShade="BF"/>
          <w:sz w:val="24"/>
          <w:szCs w:val="24"/>
        </w:rPr>
      </w:pPr>
      <w:r>
        <w:rPr>
          <w:b/>
          <w:bCs/>
          <w:i/>
          <w:iCs/>
          <w:color w:val="538135" w:themeColor="accent6" w:themeShade="BF"/>
          <w:sz w:val="24"/>
          <w:szCs w:val="24"/>
        </w:rPr>
        <w:lastRenderedPageBreak/>
        <w:t>What will this involve for you?</w:t>
      </w:r>
    </w:p>
    <w:p w14:paraId="0A6F6B3D" w14:textId="12DF64E2" w:rsidR="00741989" w:rsidRDefault="00741989" w:rsidP="00767323">
      <w:pPr>
        <w:spacing w:after="120"/>
        <w:rPr>
          <w:rFonts w:ascii="Arial" w:hAnsi="Arial" w:cs="Arial"/>
          <w:color w:val="000000" w:themeColor="text1"/>
          <w:sz w:val="20"/>
          <w:szCs w:val="20"/>
        </w:rPr>
      </w:pPr>
      <w:r w:rsidRPr="00741989">
        <w:rPr>
          <w:rFonts w:ascii="Arial" w:hAnsi="Arial" w:cs="Arial"/>
          <w:color w:val="000000" w:themeColor="text1"/>
          <w:sz w:val="20"/>
          <w:szCs w:val="20"/>
        </w:rPr>
        <w:t>The modules will be sent out</w:t>
      </w:r>
      <w:r>
        <w:rPr>
          <w:rFonts w:ascii="Arial" w:hAnsi="Arial" w:cs="Arial"/>
          <w:color w:val="000000" w:themeColor="text1"/>
          <w:sz w:val="20"/>
          <w:szCs w:val="20"/>
        </w:rPr>
        <w:t xml:space="preserve"> with t</w:t>
      </w:r>
      <w:r w:rsidR="00AA4BCB">
        <w:rPr>
          <w:rFonts w:ascii="Arial" w:hAnsi="Arial" w:cs="Arial"/>
          <w:color w:val="000000" w:themeColor="text1"/>
          <w:sz w:val="20"/>
          <w:szCs w:val="20"/>
        </w:rPr>
        <w:t>wo</w:t>
      </w:r>
      <w:r>
        <w:rPr>
          <w:rFonts w:ascii="Arial" w:hAnsi="Arial" w:cs="Arial"/>
          <w:color w:val="000000" w:themeColor="text1"/>
          <w:sz w:val="20"/>
          <w:szCs w:val="20"/>
        </w:rPr>
        <w:t xml:space="preserve"> weeks in between.</w:t>
      </w:r>
    </w:p>
    <w:p w14:paraId="1869B28F" w14:textId="3AAE6648" w:rsidR="0089595D" w:rsidRDefault="00741989" w:rsidP="00767323">
      <w:pPr>
        <w:spacing w:after="120"/>
        <w:rPr>
          <w:rFonts w:ascii="Arial" w:hAnsi="Arial" w:cs="Arial"/>
          <w:color w:val="000000" w:themeColor="text1"/>
          <w:sz w:val="20"/>
          <w:szCs w:val="20"/>
        </w:rPr>
      </w:pPr>
      <w:r>
        <w:rPr>
          <w:rFonts w:ascii="Arial" w:hAnsi="Arial" w:cs="Arial"/>
          <w:color w:val="000000" w:themeColor="text1"/>
          <w:sz w:val="20"/>
          <w:szCs w:val="20"/>
        </w:rPr>
        <w:t>Each module will contain material for you to read</w:t>
      </w:r>
      <w:r w:rsidR="0089595D">
        <w:rPr>
          <w:rFonts w:ascii="Arial" w:hAnsi="Arial" w:cs="Arial"/>
          <w:color w:val="000000" w:themeColor="text1"/>
          <w:sz w:val="20"/>
          <w:szCs w:val="20"/>
        </w:rPr>
        <w:t>. It will come as a PDF as this retains the original layout of the material regardless of the programme you are using.</w:t>
      </w:r>
    </w:p>
    <w:p w14:paraId="64996CEC" w14:textId="7E547C12" w:rsidR="00741989" w:rsidRDefault="0089595D" w:rsidP="00767323">
      <w:pPr>
        <w:spacing w:after="120"/>
        <w:rPr>
          <w:rFonts w:ascii="Arial" w:hAnsi="Arial" w:cs="Arial"/>
          <w:color w:val="000000" w:themeColor="text1"/>
          <w:sz w:val="20"/>
          <w:szCs w:val="20"/>
        </w:rPr>
      </w:pPr>
      <w:r>
        <w:rPr>
          <w:rFonts w:ascii="Arial" w:hAnsi="Arial" w:cs="Arial"/>
          <w:color w:val="000000" w:themeColor="text1"/>
          <w:sz w:val="20"/>
          <w:szCs w:val="20"/>
        </w:rPr>
        <w:t xml:space="preserve">It will be accompanied by a separate feedback sheet in an email format. It will set out </w:t>
      </w:r>
      <w:r w:rsidR="00D26821">
        <w:rPr>
          <w:rFonts w:ascii="Arial" w:hAnsi="Arial" w:cs="Arial"/>
          <w:color w:val="000000" w:themeColor="text1"/>
          <w:sz w:val="20"/>
          <w:szCs w:val="20"/>
        </w:rPr>
        <w:t xml:space="preserve">a </w:t>
      </w:r>
      <w:r>
        <w:rPr>
          <w:rFonts w:ascii="Arial" w:hAnsi="Arial" w:cs="Arial"/>
          <w:color w:val="000000" w:themeColor="text1"/>
          <w:sz w:val="20"/>
          <w:szCs w:val="20"/>
        </w:rPr>
        <w:t>task or activit</w:t>
      </w:r>
      <w:r w:rsidR="00D26821">
        <w:rPr>
          <w:rFonts w:ascii="Arial" w:hAnsi="Arial" w:cs="Arial"/>
          <w:color w:val="000000" w:themeColor="text1"/>
          <w:sz w:val="20"/>
          <w:szCs w:val="20"/>
        </w:rPr>
        <w:t>y</w:t>
      </w:r>
      <w:r>
        <w:rPr>
          <w:rFonts w:ascii="Arial" w:hAnsi="Arial" w:cs="Arial"/>
          <w:color w:val="000000" w:themeColor="text1"/>
          <w:sz w:val="20"/>
          <w:szCs w:val="20"/>
        </w:rPr>
        <w:t xml:space="preserve"> for you to carry out, related to the module content</w:t>
      </w:r>
      <w:r w:rsidR="00D26821">
        <w:rPr>
          <w:rFonts w:ascii="Arial" w:hAnsi="Arial" w:cs="Arial"/>
          <w:color w:val="000000" w:themeColor="text1"/>
          <w:sz w:val="20"/>
          <w:szCs w:val="20"/>
        </w:rPr>
        <w:t xml:space="preserve"> – a reflection on the module content, with the opportunity to ask questions or make comment, plus a practical task. You will be able to type your responses into the feedback sheet and then send it to your tutor.</w:t>
      </w:r>
    </w:p>
    <w:p w14:paraId="77B8D762" w14:textId="01E67CC0" w:rsidR="00D26821" w:rsidRDefault="00D26821" w:rsidP="00767323">
      <w:pPr>
        <w:spacing w:after="120"/>
        <w:rPr>
          <w:rFonts w:ascii="Arial" w:hAnsi="Arial" w:cs="Arial"/>
          <w:color w:val="000000" w:themeColor="text1"/>
          <w:sz w:val="20"/>
          <w:szCs w:val="20"/>
        </w:rPr>
      </w:pPr>
      <w:r>
        <w:rPr>
          <w:rFonts w:ascii="Arial" w:hAnsi="Arial" w:cs="Arial"/>
          <w:color w:val="000000" w:themeColor="text1"/>
          <w:sz w:val="20"/>
          <w:szCs w:val="20"/>
        </w:rPr>
        <w:t xml:space="preserve">There are two types of practical task. You will be asked to </w:t>
      </w:r>
      <w:r w:rsidR="00FC6F6D">
        <w:rPr>
          <w:rFonts w:ascii="Arial" w:hAnsi="Arial" w:cs="Arial"/>
          <w:color w:val="000000" w:themeColor="text1"/>
          <w:sz w:val="20"/>
          <w:szCs w:val="20"/>
        </w:rPr>
        <w:t xml:space="preserve">complete two identification checklists </w:t>
      </w:r>
      <w:r>
        <w:rPr>
          <w:rFonts w:ascii="Arial" w:hAnsi="Arial" w:cs="Arial"/>
          <w:color w:val="000000" w:themeColor="text1"/>
          <w:sz w:val="20"/>
          <w:szCs w:val="20"/>
        </w:rPr>
        <w:t>to help you build your skill in recognising gifted characteristics – we will show you how to do this – and once teaching strategies are introduced, you will be asked to trial these in your own teaching situation (or working with another teacher if you are not in a classroom yourself).</w:t>
      </w:r>
    </w:p>
    <w:p w14:paraId="2236AFDE" w14:textId="1CF5B2E1" w:rsidR="00D26821" w:rsidRDefault="00D26821" w:rsidP="00767323">
      <w:pPr>
        <w:spacing w:after="120"/>
        <w:rPr>
          <w:rFonts w:ascii="Arial" w:hAnsi="Arial" w:cs="Arial"/>
          <w:color w:val="000000" w:themeColor="text1"/>
          <w:sz w:val="20"/>
          <w:szCs w:val="20"/>
        </w:rPr>
      </w:pPr>
      <w:r>
        <w:rPr>
          <w:rFonts w:ascii="Arial" w:hAnsi="Arial" w:cs="Arial"/>
          <w:color w:val="000000" w:themeColor="text1"/>
          <w:sz w:val="20"/>
          <w:szCs w:val="20"/>
        </w:rPr>
        <w:t xml:space="preserve">Your tutor will read your feedback sheet </w:t>
      </w:r>
      <w:r w:rsidR="005C3EAF">
        <w:rPr>
          <w:rFonts w:ascii="Arial" w:hAnsi="Arial" w:cs="Arial"/>
          <w:color w:val="000000" w:themeColor="text1"/>
          <w:sz w:val="20"/>
          <w:szCs w:val="20"/>
        </w:rPr>
        <w:t xml:space="preserve">carefully </w:t>
      </w:r>
      <w:r>
        <w:rPr>
          <w:rFonts w:ascii="Arial" w:hAnsi="Arial" w:cs="Arial"/>
          <w:color w:val="000000" w:themeColor="text1"/>
          <w:sz w:val="20"/>
          <w:szCs w:val="20"/>
        </w:rPr>
        <w:t>and respond to you with supportive comment and guidance. You will be able to contact your tutor at any time if you have questions about any issue.</w:t>
      </w:r>
    </w:p>
    <w:p w14:paraId="188864A1" w14:textId="77777777" w:rsidR="00767323" w:rsidRDefault="00767323" w:rsidP="00767323">
      <w:pPr>
        <w:spacing w:after="120"/>
        <w:rPr>
          <w:b/>
          <w:bCs/>
          <w:i/>
          <w:iCs/>
          <w:color w:val="538135" w:themeColor="accent6" w:themeShade="BF"/>
          <w:sz w:val="24"/>
          <w:szCs w:val="24"/>
        </w:rPr>
      </w:pPr>
      <w:r>
        <w:rPr>
          <w:b/>
          <w:bCs/>
          <w:i/>
          <w:iCs/>
          <w:color w:val="538135" w:themeColor="accent6" w:themeShade="BF"/>
          <w:sz w:val="24"/>
          <w:szCs w:val="24"/>
        </w:rPr>
        <w:t>Who are the tutors?</w:t>
      </w:r>
    </w:p>
    <w:p w14:paraId="723063B1" w14:textId="2B19C4BB" w:rsidR="00767323" w:rsidRDefault="00767323" w:rsidP="00767323">
      <w:pPr>
        <w:spacing w:after="120"/>
        <w:rPr>
          <w:b/>
          <w:bCs/>
          <w:i/>
          <w:iCs/>
          <w:color w:val="538135" w:themeColor="accent6" w:themeShade="BF"/>
          <w:sz w:val="24"/>
          <w:szCs w:val="24"/>
        </w:rPr>
      </w:pPr>
      <w:r>
        <w:rPr>
          <w:rFonts w:ascii="Arial" w:hAnsi="Arial" w:cs="Arial"/>
          <w:color w:val="000000" w:themeColor="text1"/>
          <w:sz w:val="20"/>
          <w:szCs w:val="20"/>
        </w:rPr>
        <w:t>You can find a detailed bio of each of our expert tutors on the REACH website, under “About Us”.</w:t>
      </w:r>
      <w:r>
        <w:rPr>
          <w:b/>
          <w:bCs/>
          <w:i/>
          <w:iCs/>
          <w:color w:val="538135" w:themeColor="accent6" w:themeShade="BF"/>
          <w:sz w:val="24"/>
          <w:szCs w:val="24"/>
        </w:rPr>
        <w:t xml:space="preserve"> </w:t>
      </w:r>
    </w:p>
    <w:p w14:paraId="5B37454B" w14:textId="7303C1D8" w:rsidR="007C6F17" w:rsidRDefault="007C6F17" w:rsidP="00767323">
      <w:pPr>
        <w:spacing w:after="120"/>
        <w:rPr>
          <w:rFonts w:ascii="Arial" w:hAnsi="Arial" w:cs="Arial"/>
          <w:color w:val="538135" w:themeColor="accent6" w:themeShade="BF"/>
          <w:sz w:val="20"/>
          <w:szCs w:val="20"/>
        </w:rPr>
      </w:pPr>
      <w:r>
        <w:rPr>
          <w:b/>
          <w:bCs/>
          <w:i/>
          <w:iCs/>
          <w:color w:val="538135" w:themeColor="accent6" w:themeShade="BF"/>
          <w:sz w:val="24"/>
          <w:szCs w:val="24"/>
        </w:rPr>
        <w:t>How much time will this require?</w:t>
      </w:r>
    </w:p>
    <w:p w14:paraId="46CF73F2" w14:textId="27F7F5DE" w:rsidR="007C6F17" w:rsidRDefault="007C6F17" w:rsidP="00767323">
      <w:pPr>
        <w:spacing w:after="120"/>
        <w:rPr>
          <w:rFonts w:ascii="Arial" w:hAnsi="Arial" w:cs="Arial"/>
          <w:color w:val="000000" w:themeColor="text1"/>
          <w:sz w:val="20"/>
          <w:szCs w:val="20"/>
        </w:rPr>
      </w:pPr>
      <w:r w:rsidRPr="007C6F17">
        <w:rPr>
          <w:rFonts w:ascii="Arial" w:hAnsi="Arial" w:cs="Arial"/>
          <w:color w:val="000000" w:themeColor="text1"/>
          <w:sz w:val="20"/>
          <w:szCs w:val="20"/>
        </w:rPr>
        <w:t>People vary</w:t>
      </w:r>
      <w:r>
        <w:rPr>
          <w:rFonts w:ascii="Arial" w:hAnsi="Arial" w:cs="Arial"/>
          <w:color w:val="000000" w:themeColor="text1"/>
          <w:sz w:val="20"/>
          <w:szCs w:val="20"/>
        </w:rPr>
        <w:t xml:space="preserve">, but our estimate is approximately </w:t>
      </w:r>
      <w:r w:rsidR="00AA4BCB">
        <w:rPr>
          <w:rFonts w:ascii="Arial" w:hAnsi="Arial" w:cs="Arial"/>
          <w:color w:val="000000" w:themeColor="text1"/>
          <w:sz w:val="20"/>
          <w:szCs w:val="20"/>
        </w:rPr>
        <w:t xml:space="preserve">three </w:t>
      </w:r>
      <w:r>
        <w:rPr>
          <w:rFonts w:ascii="Arial" w:hAnsi="Arial" w:cs="Arial"/>
          <w:color w:val="000000" w:themeColor="text1"/>
          <w:sz w:val="20"/>
          <w:szCs w:val="20"/>
        </w:rPr>
        <w:t xml:space="preserve">hours </w:t>
      </w:r>
      <w:r w:rsidR="00AA4BCB">
        <w:rPr>
          <w:rFonts w:ascii="Arial" w:hAnsi="Arial" w:cs="Arial"/>
          <w:color w:val="000000" w:themeColor="text1"/>
          <w:sz w:val="20"/>
          <w:szCs w:val="20"/>
        </w:rPr>
        <w:t xml:space="preserve">to four hours </w:t>
      </w:r>
      <w:r>
        <w:rPr>
          <w:rFonts w:ascii="Arial" w:hAnsi="Arial" w:cs="Arial"/>
          <w:color w:val="000000" w:themeColor="text1"/>
          <w:sz w:val="20"/>
          <w:szCs w:val="20"/>
        </w:rPr>
        <w:t xml:space="preserve">per </w:t>
      </w:r>
      <w:r w:rsidR="00AA4BCB">
        <w:rPr>
          <w:rFonts w:ascii="Arial" w:hAnsi="Arial" w:cs="Arial"/>
          <w:color w:val="000000" w:themeColor="text1"/>
          <w:sz w:val="20"/>
          <w:szCs w:val="20"/>
        </w:rPr>
        <w:t xml:space="preserve">module – that is, three to four hours spread over two </w:t>
      </w:r>
      <w:r w:rsidR="00D530A0">
        <w:rPr>
          <w:rFonts w:ascii="Arial" w:hAnsi="Arial" w:cs="Arial"/>
          <w:color w:val="000000" w:themeColor="text1"/>
          <w:sz w:val="20"/>
          <w:szCs w:val="20"/>
        </w:rPr>
        <w:t xml:space="preserve">(or three) </w:t>
      </w:r>
      <w:r w:rsidR="00AA4BCB">
        <w:rPr>
          <w:rFonts w:ascii="Arial" w:hAnsi="Arial" w:cs="Arial"/>
          <w:color w:val="000000" w:themeColor="text1"/>
          <w:sz w:val="20"/>
          <w:szCs w:val="20"/>
        </w:rPr>
        <w:t>weeks.</w:t>
      </w:r>
    </w:p>
    <w:p w14:paraId="33137C6C" w14:textId="686E2E80" w:rsidR="007C6F17" w:rsidRDefault="007C6F17" w:rsidP="00767323">
      <w:pPr>
        <w:spacing w:after="120"/>
        <w:rPr>
          <w:b/>
          <w:bCs/>
          <w:i/>
          <w:iCs/>
          <w:color w:val="538135" w:themeColor="accent6" w:themeShade="BF"/>
          <w:sz w:val="24"/>
          <w:szCs w:val="24"/>
        </w:rPr>
      </w:pPr>
      <w:r>
        <w:rPr>
          <w:b/>
          <w:bCs/>
          <w:i/>
          <w:iCs/>
          <w:color w:val="538135" w:themeColor="accent6" w:themeShade="BF"/>
          <w:sz w:val="24"/>
          <w:szCs w:val="24"/>
        </w:rPr>
        <w:t>What is the required text?</w:t>
      </w:r>
    </w:p>
    <w:p w14:paraId="7A5CBC3A" w14:textId="72760FA1" w:rsidR="007C6F17" w:rsidRDefault="007C6F17" w:rsidP="00767323">
      <w:pPr>
        <w:spacing w:after="120"/>
        <w:rPr>
          <w:rFonts w:ascii="Arial" w:hAnsi="Arial" w:cs="Arial"/>
          <w:color w:val="000000" w:themeColor="text1"/>
          <w:sz w:val="20"/>
          <w:szCs w:val="20"/>
        </w:rPr>
      </w:pPr>
      <w:r>
        <w:rPr>
          <w:rFonts w:ascii="Arial" w:hAnsi="Arial" w:cs="Arial"/>
          <w:i/>
          <w:iCs/>
          <w:color w:val="000000" w:themeColor="text1"/>
          <w:sz w:val="20"/>
          <w:szCs w:val="20"/>
        </w:rPr>
        <w:t>Differentiation Made Practical</w:t>
      </w:r>
      <w:r>
        <w:rPr>
          <w:rFonts w:ascii="Arial" w:hAnsi="Arial" w:cs="Arial"/>
          <w:color w:val="000000" w:themeColor="text1"/>
          <w:sz w:val="20"/>
          <w:szCs w:val="20"/>
        </w:rPr>
        <w:t>, 2010, R. Cathcart, Invercargill: Essential Resources.</w:t>
      </w:r>
      <w:r w:rsidR="00767323">
        <w:rPr>
          <w:rFonts w:ascii="Arial" w:hAnsi="Arial" w:cs="Arial"/>
          <w:color w:val="000000" w:themeColor="text1"/>
          <w:sz w:val="20"/>
          <w:szCs w:val="20"/>
        </w:rPr>
        <w:t xml:space="preserve"> You will need this by the time the course starts.</w:t>
      </w:r>
      <w:r w:rsidR="00D530A0">
        <w:rPr>
          <w:rFonts w:ascii="Arial" w:hAnsi="Arial" w:cs="Arial"/>
          <w:color w:val="000000" w:themeColor="text1"/>
          <w:sz w:val="20"/>
          <w:szCs w:val="20"/>
        </w:rPr>
        <w:t xml:space="preserve"> </w:t>
      </w:r>
      <w:r>
        <w:rPr>
          <w:rFonts w:ascii="Arial" w:hAnsi="Arial" w:cs="Arial"/>
          <w:color w:val="000000" w:themeColor="text1"/>
          <w:sz w:val="20"/>
          <w:szCs w:val="20"/>
        </w:rPr>
        <w:t xml:space="preserve">Learning Network in Auckland holds copies of this text for this course. Contact them at </w:t>
      </w:r>
      <w:hyperlink r:id="rId10" w:history="1">
        <w:r w:rsidRPr="00B971BE">
          <w:rPr>
            <w:rStyle w:val="Hyperlink"/>
            <w:rFonts w:ascii="Arial" w:hAnsi="Arial" w:cs="Arial"/>
            <w:sz w:val="20"/>
            <w:szCs w:val="20"/>
          </w:rPr>
          <w:t>resources@learningnetwork.ac.nz</w:t>
        </w:r>
      </w:hyperlink>
      <w:r>
        <w:rPr>
          <w:rFonts w:ascii="Arial" w:hAnsi="Arial" w:cs="Arial"/>
          <w:color w:val="000000" w:themeColor="text1"/>
          <w:sz w:val="20"/>
          <w:szCs w:val="20"/>
        </w:rPr>
        <w:t xml:space="preserve"> . (If you are outside New Zealand, Essential Resources also publishes in Australian and the UK).</w:t>
      </w:r>
    </w:p>
    <w:p w14:paraId="79607EF6" w14:textId="67213306" w:rsidR="007C6F17" w:rsidRDefault="007C6F17" w:rsidP="00767323">
      <w:pPr>
        <w:spacing w:after="120"/>
        <w:rPr>
          <w:b/>
          <w:bCs/>
          <w:i/>
          <w:iCs/>
          <w:color w:val="538135" w:themeColor="accent6" w:themeShade="BF"/>
          <w:sz w:val="24"/>
          <w:szCs w:val="24"/>
        </w:rPr>
      </w:pPr>
      <w:r>
        <w:rPr>
          <w:b/>
          <w:bCs/>
          <w:i/>
          <w:iCs/>
          <w:color w:val="538135" w:themeColor="accent6" w:themeShade="BF"/>
          <w:sz w:val="24"/>
          <w:szCs w:val="24"/>
        </w:rPr>
        <w:t>How will it be assessed?</w:t>
      </w:r>
    </w:p>
    <w:p w14:paraId="7FAF6210" w14:textId="7766C6F3" w:rsidR="007C6F17" w:rsidRDefault="007C6F17" w:rsidP="00767323">
      <w:pPr>
        <w:spacing w:after="120"/>
        <w:rPr>
          <w:rFonts w:ascii="Arial" w:hAnsi="Arial" w:cs="Arial"/>
          <w:color w:val="000000" w:themeColor="text1"/>
          <w:sz w:val="20"/>
          <w:szCs w:val="20"/>
        </w:rPr>
      </w:pPr>
      <w:r>
        <w:rPr>
          <w:rFonts w:ascii="Arial" w:hAnsi="Arial" w:cs="Arial"/>
          <w:color w:val="000000" w:themeColor="text1"/>
          <w:sz w:val="20"/>
          <w:szCs w:val="20"/>
        </w:rPr>
        <w:t>Your tutor will evaluate your responses to your feedback sheets, your observation</w:t>
      </w:r>
      <w:r w:rsidR="00FC6F6D">
        <w:rPr>
          <w:rFonts w:ascii="Arial" w:hAnsi="Arial" w:cs="Arial"/>
          <w:color w:val="000000" w:themeColor="text1"/>
          <w:sz w:val="20"/>
          <w:szCs w:val="20"/>
        </w:rPr>
        <w:t>s from your checklists</w:t>
      </w:r>
      <w:r>
        <w:rPr>
          <w:rFonts w:ascii="Arial" w:hAnsi="Arial" w:cs="Arial"/>
          <w:color w:val="000000" w:themeColor="text1"/>
          <w:sz w:val="20"/>
          <w:szCs w:val="20"/>
        </w:rPr>
        <w:t xml:space="preserve"> and your report on any practical work you have done, using guidelines you will be shown as we move through the course.</w:t>
      </w:r>
      <w:r w:rsidR="00767323">
        <w:rPr>
          <w:rFonts w:ascii="Arial" w:hAnsi="Arial" w:cs="Arial"/>
          <w:color w:val="000000" w:themeColor="text1"/>
          <w:sz w:val="20"/>
          <w:szCs w:val="20"/>
        </w:rPr>
        <w:t xml:space="preserve"> </w:t>
      </w:r>
    </w:p>
    <w:p w14:paraId="4A35E5E1" w14:textId="1C53DA0A" w:rsidR="00767323" w:rsidRDefault="00767323" w:rsidP="00767323">
      <w:pPr>
        <w:spacing w:after="120"/>
        <w:rPr>
          <w:rFonts w:ascii="Arial" w:hAnsi="Arial" w:cs="Arial"/>
          <w:color w:val="000000" w:themeColor="text1"/>
          <w:sz w:val="20"/>
          <w:szCs w:val="20"/>
        </w:rPr>
      </w:pPr>
      <w:r>
        <w:rPr>
          <w:rFonts w:ascii="Arial" w:hAnsi="Arial" w:cs="Arial"/>
          <w:color w:val="000000" w:themeColor="text1"/>
          <w:sz w:val="20"/>
          <w:szCs w:val="20"/>
        </w:rPr>
        <w:t xml:space="preserve">Successful completion of the course will result in a Document of </w:t>
      </w:r>
      <w:r w:rsidR="00AA4BCB">
        <w:rPr>
          <w:rFonts w:ascii="Arial" w:hAnsi="Arial" w:cs="Arial"/>
          <w:color w:val="000000" w:themeColor="text1"/>
          <w:sz w:val="20"/>
          <w:szCs w:val="20"/>
        </w:rPr>
        <w:t xml:space="preserve">Record </w:t>
      </w:r>
      <w:r>
        <w:rPr>
          <w:rFonts w:ascii="Arial" w:hAnsi="Arial" w:cs="Arial"/>
          <w:color w:val="000000" w:themeColor="text1"/>
          <w:sz w:val="20"/>
          <w:szCs w:val="20"/>
        </w:rPr>
        <w:t>which will show what you have covered and what work you have completed. There is room for outstanding work to be acknowledged by endorsement of this document. This is not a formal qualification through NZQA, but you will certainly be able to include it in your CV.</w:t>
      </w:r>
    </w:p>
    <w:p w14:paraId="23851F2C" w14:textId="78312F6F" w:rsidR="00767323" w:rsidRDefault="00767323" w:rsidP="00767323">
      <w:pPr>
        <w:spacing w:after="120"/>
        <w:rPr>
          <w:b/>
          <w:bCs/>
          <w:i/>
          <w:iCs/>
          <w:color w:val="538135" w:themeColor="accent6" w:themeShade="BF"/>
          <w:sz w:val="24"/>
          <w:szCs w:val="24"/>
        </w:rPr>
      </w:pPr>
      <w:r>
        <w:rPr>
          <w:b/>
          <w:bCs/>
          <w:i/>
          <w:iCs/>
          <w:color w:val="538135" w:themeColor="accent6" w:themeShade="BF"/>
          <w:sz w:val="24"/>
          <w:szCs w:val="24"/>
        </w:rPr>
        <w:t>How much does it cost?</w:t>
      </w:r>
    </w:p>
    <w:p w14:paraId="11F5BD8C" w14:textId="5B8F4518" w:rsidR="00767323" w:rsidRDefault="00767323" w:rsidP="00767323">
      <w:pPr>
        <w:spacing w:after="120"/>
        <w:rPr>
          <w:rFonts w:ascii="Arial" w:hAnsi="Arial" w:cs="Arial"/>
          <w:color w:val="000000" w:themeColor="text1"/>
          <w:sz w:val="20"/>
          <w:szCs w:val="20"/>
        </w:rPr>
      </w:pPr>
      <w:r>
        <w:rPr>
          <w:rFonts w:ascii="Arial" w:hAnsi="Arial" w:cs="Arial"/>
          <w:color w:val="000000" w:themeColor="text1"/>
          <w:sz w:val="20"/>
          <w:szCs w:val="20"/>
        </w:rPr>
        <w:t>$300 + GST or $75 per module. Note that your school can reclaim the GST.</w:t>
      </w:r>
    </w:p>
    <w:p w14:paraId="225A7E3D" w14:textId="3EC92F77" w:rsidR="006E62C1" w:rsidRDefault="006E62C1" w:rsidP="00767323">
      <w:pPr>
        <w:spacing w:after="120"/>
        <w:rPr>
          <w:b/>
          <w:bCs/>
          <w:i/>
          <w:iCs/>
          <w:color w:val="538135" w:themeColor="accent6" w:themeShade="BF"/>
          <w:sz w:val="20"/>
          <w:szCs w:val="20"/>
        </w:rPr>
      </w:pPr>
      <w:r>
        <w:rPr>
          <w:b/>
          <w:bCs/>
          <w:i/>
          <w:iCs/>
          <w:color w:val="538135" w:themeColor="accent6" w:themeShade="BF"/>
          <w:sz w:val="24"/>
          <w:szCs w:val="24"/>
        </w:rPr>
        <w:t>When will it begin?</w:t>
      </w:r>
    </w:p>
    <w:p w14:paraId="472ECD29" w14:textId="32CA1C4F" w:rsidR="006E62C1" w:rsidRDefault="006E62C1" w:rsidP="00767323">
      <w:pPr>
        <w:spacing w:after="120"/>
        <w:rPr>
          <w:rFonts w:ascii="Arial" w:hAnsi="Arial" w:cs="Arial"/>
          <w:color w:val="000000" w:themeColor="text1"/>
          <w:sz w:val="20"/>
          <w:szCs w:val="20"/>
        </w:rPr>
      </w:pPr>
      <w:r>
        <w:rPr>
          <w:rFonts w:ascii="Arial" w:hAnsi="Arial" w:cs="Arial"/>
          <w:color w:val="000000" w:themeColor="text1"/>
          <w:sz w:val="20"/>
          <w:szCs w:val="20"/>
        </w:rPr>
        <w:t xml:space="preserve">Starting dates are available from the REACH office – </w:t>
      </w:r>
      <w:hyperlink r:id="rId11" w:history="1">
        <w:r w:rsidRPr="00B971BE">
          <w:rPr>
            <w:rStyle w:val="Hyperlink"/>
            <w:rFonts w:ascii="Arial" w:hAnsi="Arial" w:cs="Arial"/>
            <w:sz w:val="20"/>
            <w:szCs w:val="20"/>
          </w:rPr>
          <w:t>reacheducation@xtra.co.nz</w:t>
        </w:r>
      </w:hyperlink>
      <w:r>
        <w:rPr>
          <w:rFonts w:ascii="Arial" w:hAnsi="Arial" w:cs="Arial"/>
          <w:color w:val="000000" w:themeColor="text1"/>
          <w:sz w:val="20"/>
          <w:szCs w:val="20"/>
        </w:rPr>
        <w:t xml:space="preserve">. </w:t>
      </w:r>
    </w:p>
    <w:p w14:paraId="0EACD1C0" w14:textId="0952575E" w:rsidR="006E62C1" w:rsidRDefault="006E62C1" w:rsidP="00767323">
      <w:pPr>
        <w:spacing w:after="120"/>
        <w:rPr>
          <w:b/>
          <w:bCs/>
          <w:i/>
          <w:iCs/>
          <w:color w:val="538135" w:themeColor="accent6" w:themeShade="BF"/>
          <w:sz w:val="24"/>
          <w:szCs w:val="24"/>
        </w:rPr>
      </w:pPr>
      <w:r>
        <w:rPr>
          <w:b/>
          <w:bCs/>
          <w:i/>
          <w:iCs/>
          <w:color w:val="538135" w:themeColor="accent6" w:themeShade="BF"/>
          <w:sz w:val="24"/>
          <w:szCs w:val="24"/>
        </w:rPr>
        <w:t>How do you enrol?</w:t>
      </w:r>
    </w:p>
    <w:p w14:paraId="36EE708A" w14:textId="36B0878C" w:rsidR="006E62C1" w:rsidRDefault="006F125D" w:rsidP="00767323">
      <w:pPr>
        <w:spacing w:after="120"/>
        <w:rPr>
          <w:rFonts w:ascii="Arial" w:hAnsi="Arial" w:cs="Arial"/>
          <w:color w:val="000000" w:themeColor="text1"/>
          <w:sz w:val="20"/>
          <w:szCs w:val="20"/>
        </w:rPr>
      </w:pPr>
      <w:r>
        <w:rPr>
          <w:rFonts w:ascii="Arial" w:hAnsi="Arial" w:cs="Arial"/>
          <w:color w:val="000000" w:themeColor="text1"/>
          <w:sz w:val="20"/>
          <w:szCs w:val="20"/>
        </w:rPr>
        <w:t>Scroll down! Or e</w:t>
      </w:r>
      <w:r w:rsidR="006E62C1" w:rsidRPr="006E62C1">
        <w:rPr>
          <w:rFonts w:ascii="Arial" w:hAnsi="Arial" w:cs="Arial"/>
          <w:color w:val="000000" w:themeColor="text1"/>
          <w:sz w:val="20"/>
          <w:szCs w:val="20"/>
        </w:rPr>
        <w:t>mail the REACH office, or download from the website.</w:t>
      </w:r>
      <w:r w:rsidR="006E62C1">
        <w:rPr>
          <w:rFonts w:ascii="Arial" w:hAnsi="Arial" w:cs="Arial"/>
          <w:color w:val="000000" w:themeColor="text1"/>
          <w:sz w:val="20"/>
          <w:szCs w:val="20"/>
        </w:rPr>
        <w:t xml:space="preserve"> We hope to hear from you soon!</w:t>
      </w:r>
    </w:p>
    <w:p w14:paraId="7D013424" w14:textId="323A4A41" w:rsidR="000D7F6A" w:rsidRDefault="000D7F6A">
      <w:pPr>
        <w:rPr>
          <w:rFonts w:ascii="Arial" w:hAnsi="Arial" w:cs="Arial"/>
          <w:color w:val="000000" w:themeColor="text1"/>
          <w:sz w:val="20"/>
          <w:szCs w:val="20"/>
        </w:rPr>
      </w:pPr>
      <w:r>
        <w:rPr>
          <w:rFonts w:ascii="Arial" w:hAnsi="Arial" w:cs="Arial"/>
          <w:color w:val="000000" w:themeColor="text1"/>
          <w:sz w:val="20"/>
          <w:szCs w:val="20"/>
        </w:rPr>
        <w:br w:type="page"/>
      </w:r>
    </w:p>
    <w:p w14:paraId="253D4D2A" w14:textId="12788714" w:rsidR="006F125D" w:rsidRPr="006F125D" w:rsidRDefault="006F125D" w:rsidP="006F125D">
      <w:pPr>
        <w:spacing w:after="240"/>
        <w:outlineLvl w:val="0"/>
        <w:rPr>
          <w:rFonts w:ascii="Arial" w:hAnsi="Arial"/>
          <w:b/>
          <w:color w:val="008000"/>
          <w:sz w:val="24"/>
          <w:szCs w:val="24"/>
        </w:rPr>
      </w:pPr>
      <w:bookmarkStart w:id="0" w:name="_GoBack"/>
      <w:r w:rsidRPr="00ED45F0">
        <w:rPr>
          <w:rFonts w:ascii="Arial" w:hAnsi="Arial"/>
          <w:b/>
          <w:noProof/>
          <w:color w:val="008000"/>
          <w:sz w:val="24"/>
          <w:szCs w:val="24"/>
          <w:lang w:val="en-US"/>
        </w:rPr>
        <w:lastRenderedPageBreak/>
        <w:drawing>
          <wp:inline distT="0" distB="0" distL="0" distR="0" wp14:anchorId="56D64BFB" wp14:editId="38ED473F">
            <wp:extent cx="5722620" cy="978946"/>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7453" cy="983194"/>
                    </a:xfrm>
                    <a:prstGeom prst="rect">
                      <a:avLst/>
                    </a:prstGeom>
                  </pic:spPr>
                </pic:pic>
              </a:graphicData>
            </a:graphic>
          </wp:inline>
        </w:drawing>
      </w:r>
      <w:bookmarkEnd w:id="0"/>
    </w:p>
    <w:p w14:paraId="3BC60FF0" w14:textId="6A6FE901" w:rsidR="006F125D" w:rsidRPr="006F125D" w:rsidRDefault="006F125D" w:rsidP="006F125D">
      <w:pPr>
        <w:spacing w:line="276" w:lineRule="auto"/>
        <w:jc w:val="both"/>
        <w:rPr>
          <w:rFonts w:ascii="Arial" w:hAnsi="Arial"/>
          <w:sz w:val="20"/>
          <w:szCs w:val="20"/>
        </w:rPr>
      </w:pPr>
      <w:r w:rsidRPr="006F125D">
        <w:rPr>
          <w:rFonts w:ascii="Arial" w:hAnsi="Arial"/>
          <w:sz w:val="20"/>
          <w:szCs w:val="20"/>
        </w:rPr>
        <w:t>Name:...……………………………....................................................................................</w:t>
      </w:r>
      <w:r w:rsidR="00017DFD">
        <w:rPr>
          <w:rFonts w:ascii="Arial" w:hAnsi="Arial"/>
          <w:sz w:val="20"/>
          <w:szCs w:val="20"/>
        </w:rPr>
        <w:t>.......</w:t>
      </w:r>
      <w:r w:rsidRPr="006F125D">
        <w:rPr>
          <w:rFonts w:ascii="Arial" w:hAnsi="Arial"/>
          <w:sz w:val="20"/>
          <w:szCs w:val="20"/>
        </w:rPr>
        <w:t>...</w:t>
      </w:r>
    </w:p>
    <w:p w14:paraId="385E2F32" w14:textId="0613665D" w:rsidR="006F125D" w:rsidRPr="006F125D" w:rsidRDefault="006F125D" w:rsidP="006F125D">
      <w:pPr>
        <w:spacing w:line="276" w:lineRule="auto"/>
        <w:jc w:val="both"/>
        <w:rPr>
          <w:rFonts w:ascii="Arial" w:hAnsi="Arial"/>
          <w:sz w:val="20"/>
          <w:szCs w:val="20"/>
        </w:rPr>
      </w:pPr>
      <w:r w:rsidRPr="006F125D">
        <w:rPr>
          <w:rFonts w:ascii="Arial" w:hAnsi="Arial"/>
          <w:sz w:val="20"/>
          <w:szCs w:val="20"/>
        </w:rPr>
        <w:t>Home address: ….………………………………...............................................................</w:t>
      </w:r>
      <w:r w:rsidR="00017DFD">
        <w:rPr>
          <w:rFonts w:ascii="Arial" w:hAnsi="Arial"/>
          <w:sz w:val="20"/>
          <w:szCs w:val="20"/>
        </w:rPr>
        <w:t>.......</w:t>
      </w:r>
      <w:r w:rsidRPr="006F125D">
        <w:rPr>
          <w:rFonts w:ascii="Arial" w:hAnsi="Arial"/>
          <w:sz w:val="20"/>
          <w:szCs w:val="20"/>
        </w:rPr>
        <w:t>....</w:t>
      </w:r>
    </w:p>
    <w:p w14:paraId="601AA08D" w14:textId="77777777" w:rsidR="00017DFD" w:rsidRPr="006F125D" w:rsidRDefault="00017DFD" w:rsidP="00017DFD">
      <w:pPr>
        <w:spacing w:line="276" w:lineRule="auto"/>
        <w:jc w:val="both"/>
        <w:rPr>
          <w:rFonts w:ascii="Arial" w:hAnsi="Arial"/>
          <w:sz w:val="20"/>
          <w:szCs w:val="20"/>
        </w:rPr>
      </w:pPr>
      <w:r w:rsidRPr="006F125D">
        <w:rPr>
          <w:rFonts w:ascii="Arial" w:hAnsi="Arial"/>
          <w:sz w:val="20"/>
          <w:szCs w:val="20"/>
        </w:rPr>
        <w:t>………………………………........................................................................................................</w:t>
      </w:r>
    </w:p>
    <w:p w14:paraId="53D323C4" w14:textId="6F6FB816" w:rsidR="006F125D" w:rsidRPr="006F125D" w:rsidRDefault="006F125D" w:rsidP="006F125D">
      <w:pPr>
        <w:spacing w:line="276" w:lineRule="auto"/>
        <w:jc w:val="both"/>
        <w:rPr>
          <w:rFonts w:ascii="Arial" w:hAnsi="Arial"/>
          <w:sz w:val="20"/>
          <w:szCs w:val="20"/>
        </w:rPr>
      </w:pPr>
      <w:r w:rsidRPr="006F125D">
        <w:rPr>
          <w:rFonts w:ascii="Arial" w:hAnsi="Arial"/>
          <w:sz w:val="20"/>
          <w:szCs w:val="20"/>
        </w:rPr>
        <w:t>Postal address if different …………………………………………………………………</w:t>
      </w:r>
      <w:r w:rsidR="00017DFD">
        <w:rPr>
          <w:rFonts w:ascii="Arial" w:hAnsi="Arial"/>
          <w:sz w:val="20"/>
          <w:szCs w:val="20"/>
        </w:rPr>
        <w:t>…..</w:t>
      </w:r>
      <w:r w:rsidRPr="006F125D">
        <w:rPr>
          <w:rFonts w:ascii="Arial" w:hAnsi="Arial"/>
          <w:sz w:val="20"/>
          <w:szCs w:val="20"/>
        </w:rPr>
        <w:t>……..</w:t>
      </w:r>
    </w:p>
    <w:p w14:paraId="788E295F" w14:textId="77777777" w:rsidR="00017DFD" w:rsidRPr="006F125D" w:rsidRDefault="00017DFD" w:rsidP="00017DFD">
      <w:pPr>
        <w:spacing w:line="276" w:lineRule="auto"/>
        <w:jc w:val="both"/>
        <w:rPr>
          <w:rFonts w:ascii="Arial" w:hAnsi="Arial"/>
          <w:sz w:val="20"/>
          <w:szCs w:val="20"/>
        </w:rPr>
      </w:pPr>
      <w:r w:rsidRPr="006F125D">
        <w:rPr>
          <w:rFonts w:ascii="Arial" w:hAnsi="Arial"/>
          <w:sz w:val="20"/>
          <w:szCs w:val="20"/>
        </w:rPr>
        <w:t>………………………………........................................................................................................</w:t>
      </w:r>
    </w:p>
    <w:p w14:paraId="08105933" w14:textId="77777777" w:rsidR="00B03860" w:rsidRDefault="006F125D" w:rsidP="00F836C5">
      <w:pPr>
        <w:spacing w:line="276" w:lineRule="auto"/>
        <w:rPr>
          <w:rFonts w:ascii="Arial" w:hAnsi="Arial"/>
          <w:sz w:val="20"/>
          <w:szCs w:val="20"/>
        </w:rPr>
      </w:pPr>
      <w:r w:rsidRPr="006F125D">
        <w:rPr>
          <w:rFonts w:ascii="Arial" w:hAnsi="Arial"/>
          <w:sz w:val="20"/>
          <w:szCs w:val="20"/>
        </w:rPr>
        <w:t>Home phone: (….) …………………..… Mobile: …..………..…………</w:t>
      </w:r>
      <w:r w:rsidR="00F836C5" w:rsidRPr="00F836C5">
        <w:rPr>
          <w:rFonts w:ascii="Arial" w:hAnsi="Arial"/>
          <w:sz w:val="20"/>
          <w:szCs w:val="20"/>
        </w:rPr>
        <w:t xml:space="preserve"> </w:t>
      </w:r>
    </w:p>
    <w:p w14:paraId="0C5EC8D6" w14:textId="763ABA56" w:rsidR="006F125D" w:rsidRPr="006F125D" w:rsidRDefault="00F836C5" w:rsidP="00F836C5">
      <w:pPr>
        <w:spacing w:line="276" w:lineRule="auto"/>
        <w:rPr>
          <w:rFonts w:ascii="Arial" w:hAnsi="Arial"/>
          <w:sz w:val="20"/>
          <w:szCs w:val="20"/>
        </w:rPr>
      </w:pPr>
      <w:r w:rsidRPr="006F125D">
        <w:rPr>
          <w:rFonts w:ascii="Arial" w:hAnsi="Arial"/>
          <w:sz w:val="20"/>
          <w:szCs w:val="20"/>
        </w:rPr>
        <w:t>Date form completed</w:t>
      </w:r>
      <w:r>
        <w:rPr>
          <w:rFonts w:ascii="Arial" w:hAnsi="Arial"/>
          <w:sz w:val="20"/>
          <w:szCs w:val="20"/>
        </w:rPr>
        <w:t>……………</w:t>
      </w:r>
      <w:r w:rsidRPr="006F125D">
        <w:rPr>
          <w:rFonts w:ascii="Arial" w:hAnsi="Arial"/>
          <w:sz w:val="20"/>
          <w:szCs w:val="20"/>
        </w:rPr>
        <w:t xml:space="preserve"> </w:t>
      </w:r>
    </w:p>
    <w:p w14:paraId="0767B1FE" w14:textId="261438B6" w:rsidR="006F125D" w:rsidRPr="006F125D" w:rsidRDefault="006F125D" w:rsidP="006F125D">
      <w:pPr>
        <w:spacing w:line="276" w:lineRule="auto"/>
        <w:jc w:val="both"/>
        <w:rPr>
          <w:rFonts w:ascii="Arial" w:hAnsi="Arial"/>
          <w:sz w:val="20"/>
          <w:szCs w:val="20"/>
        </w:rPr>
      </w:pPr>
      <w:r w:rsidRPr="006F125D">
        <w:rPr>
          <w:rFonts w:ascii="Arial" w:hAnsi="Arial"/>
          <w:sz w:val="20"/>
          <w:szCs w:val="20"/>
        </w:rPr>
        <w:t>Home email address: ...………………</w:t>
      </w:r>
      <w:r w:rsidR="00606911">
        <w:rPr>
          <w:rFonts w:ascii="Arial" w:hAnsi="Arial"/>
          <w:sz w:val="20"/>
          <w:szCs w:val="20"/>
        </w:rPr>
        <w:t>.</w:t>
      </w:r>
      <w:r w:rsidRPr="006F125D">
        <w:rPr>
          <w:rFonts w:ascii="Arial" w:hAnsi="Arial"/>
          <w:sz w:val="20"/>
          <w:szCs w:val="20"/>
        </w:rPr>
        <w:t>…………</w:t>
      </w:r>
      <w:r w:rsidR="00606911">
        <w:rPr>
          <w:rFonts w:ascii="Arial" w:hAnsi="Arial"/>
          <w:sz w:val="20"/>
          <w:szCs w:val="20"/>
        </w:rPr>
        <w:t>…… Work</w:t>
      </w:r>
      <w:r w:rsidRPr="006F125D">
        <w:rPr>
          <w:rFonts w:ascii="Arial" w:hAnsi="Arial"/>
          <w:sz w:val="20"/>
          <w:szCs w:val="20"/>
        </w:rPr>
        <w:t xml:space="preserve"> email address</w:t>
      </w:r>
      <w:r w:rsidR="00F836C5" w:rsidRPr="006F125D">
        <w:rPr>
          <w:rFonts w:ascii="Arial" w:hAnsi="Arial"/>
          <w:sz w:val="20"/>
          <w:szCs w:val="20"/>
        </w:rPr>
        <w:t>...............</w:t>
      </w:r>
      <w:r w:rsidR="00B03860">
        <w:rPr>
          <w:rFonts w:ascii="Arial" w:hAnsi="Arial"/>
          <w:sz w:val="20"/>
          <w:szCs w:val="20"/>
        </w:rPr>
        <w:t>.............................</w:t>
      </w:r>
    </w:p>
    <w:p w14:paraId="49452F00" w14:textId="1F179B0F" w:rsidR="006F125D" w:rsidRPr="006F125D" w:rsidRDefault="006F125D" w:rsidP="006F125D">
      <w:pPr>
        <w:spacing w:line="276" w:lineRule="auto"/>
        <w:jc w:val="both"/>
        <w:rPr>
          <w:rFonts w:ascii="Arial" w:hAnsi="Arial"/>
          <w:sz w:val="20"/>
          <w:szCs w:val="20"/>
        </w:rPr>
      </w:pPr>
      <w:r w:rsidRPr="006F125D">
        <w:rPr>
          <w:rFonts w:ascii="Arial" w:hAnsi="Arial"/>
          <w:sz w:val="20"/>
          <w:szCs w:val="20"/>
        </w:rPr>
        <w:t>Your current position: …..……………………………….............................................</w:t>
      </w:r>
      <w:r w:rsidR="00017DFD">
        <w:rPr>
          <w:rFonts w:ascii="Arial" w:hAnsi="Arial"/>
          <w:sz w:val="20"/>
          <w:szCs w:val="20"/>
        </w:rPr>
        <w:t>.....</w:t>
      </w:r>
      <w:r w:rsidRPr="006F125D">
        <w:rPr>
          <w:rFonts w:ascii="Arial" w:hAnsi="Arial"/>
          <w:sz w:val="20"/>
          <w:szCs w:val="20"/>
        </w:rPr>
        <w:t>............</w:t>
      </w:r>
    </w:p>
    <w:p w14:paraId="7E28EF29" w14:textId="77777777" w:rsidR="006F125D" w:rsidRPr="006F125D" w:rsidRDefault="006F125D" w:rsidP="006F125D">
      <w:pPr>
        <w:spacing w:line="276" w:lineRule="auto"/>
        <w:jc w:val="both"/>
        <w:rPr>
          <w:rFonts w:ascii="Arial" w:hAnsi="Arial"/>
          <w:sz w:val="20"/>
          <w:szCs w:val="20"/>
        </w:rPr>
      </w:pPr>
      <w:r w:rsidRPr="006F125D">
        <w:rPr>
          <w:rFonts w:ascii="Arial" w:hAnsi="Arial"/>
          <w:sz w:val="20"/>
          <w:szCs w:val="20"/>
        </w:rPr>
        <w:t>Name of school, centre or practice where you are employed or based:</w:t>
      </w:r>
    </w:p>
    <w:p w14:paraId="57D6A23B" w14:textId="77777777" w:rsidR="00017DFD" w:rsidRPr="006F125D" w:rsidRDefault="00017DFD" w:rsidP="00017DFD">
      <w:pPr>
        <w:spacing w:line="276" w:lineRule="auto"/>
        <w:jc w:val="both"/>
        <w:rPr>
          <w:rFonts w:ascii="Arial" w:hAnsi="Arial"/>
          <w:sz w:val="20"/>
          <w:szCs w:val="20"/>
        </w:rPr>
      </w:pPr>
      <w:r w:rsidRPr="006F125D">
        <w:rPr>
          <w:rFonts w:ascii="Arial" w:hAnsi="Arial"/>
          <w:sz w:val="20"/>
          <w:szCs w:val="20"/>
        </w:rPr>
        <w:t>………………………………........................................................................................................</w:t>
      </w:r>
    </w:p>
    <w:p w14:paraId="5CC10F5E" w14:textId="77777777" w:rsidR="006F125D" w:rsidRPr="006F125D" w:rsidRDefault="006F125D" w:rsidP="006F125D">
      <w:pPr>
        <w:spacing w:line="276" w:lineRule="auto"/>
        <w:jc w:val="both"/>
        <w:rPr>
          <w:rFonts w:ascii="Arial" w:hAnsi="Arial"/>
          <w:sz w:val="20"/>
          <w:szCs w:val="20"/>
        </w:rPr>
      </w:pPr>
      <w:r w:rsidRPr="006F125D">
        <w:rPr>
          <w:rFonts w:ascii="Arial" w:hAnsi="Arial"/>
          <w:sz w:val="20"/>
          <w:szCs w:val="20"/>
        </w:rPr>
        <w:t>School phone (….) …………………… School email: ………………………………….................</w:t>
      </w:r>
    </w:p>
    <w:p w14:paraId="757769F4" w14:textId="587C684B" w:rsidR="006F125D" w:rsidRPr="006F125D" w:rsidRDefault="006F125D" w:rsidP="006F125D">
      <w:pPr>
        <w:spacing w:line="276" w:lineRule="auto"/>
        <w:jc w:val="both"/>
        <w:rPr>
          <w:rFonts w:ascii="Arial" w:hAnsi="Arial"/>
          <w:sz w:val="20"/>
          <w:szCs w:val="20"/>
        </w:rPr>
      </w:pPr>
      <w:r w:rsidRPr="006F125D">
        <w:rPr>
          <w:rFonts w:ascii="Arial" w:hAnsi="Arial"/>
          <w:sz w:val="20"/>
          <w:szCs w:val="20"/>
        </w:rPr>
        <w:t>Postal address………………………………................................................................</w:t>
      </w:r>
      <w:r w:rsidR="00017DFD">
        <w:rPr>
          <w:rFonts w:ascii="Arial" w:hAnsi="Arial"/>
          <w:sz w:val="20"/>
          <w:szCs w:val="20"/>
        </w:rPr>
        <w:t>.....</w:t>
      </w:r>
      <w:r w:rsidRPr="006F125D">
        <w:rPr>
          <w:rFonts w:ascii="Arial" w:hAnsi="Arial"/>
          <w:sz w:val="20"/>
          <w:szCs w:val="20"/>
        </w:rPr>
        <w:t>...........</w:t>
      </w:r>
    </w:p>
    <w:p w14:paraId="0FFD866E" w14:textId="68ADB957"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t>
      </w:r>
      <w:r w:rsidR="00017DFD">
        <w:rPr>
          <w:rFonts w:ascii="Arial" w:hAnsi="Arial"/>
          <w:sz w:val="20"/>
          <w:szCs w:val="20"/>
        </w:rPr>
        <w:t>.....</w:t>
      </w:r>
      <w:r w:rsidRPr="006F125D">
        <w:rPr>
          <w:rFonts w:ascii="Arial" w:hAnsi="Arial"/>
          <w:sz w:val="20"/>
          <w:szCs w:val="20"/>
        </w:rPr>
        <w:t>......</w:t>
      </w:r>
    </w:p>
    <w:p w14:paraId="0C1AD546" w14:textId="77777777" w:rsidR="006F125D" w:rsidRPr="006F125D" w:rsidRDefault="006F125D" w:rsidP="006F125D">
      <w:pPr>
        <w:jc w:val="both"/>
        <w:rPr>
          <w:rFonts w:ascii="Arial" w:hAnsi="Arial"/>
          <w:sz w:val="20"/>
          <w:szCs w:val="20"/>
        </w:rPr>
      </w:pPr>
      <w:r w:rsidRPr="006F125D">
        <w:rPr>
          <w:rFonts w:ascii="Arial" w:hAnsi="Arial"/>
          <w:sz w:val="20"/>
          <w:szCs w:val="20"/>
        </w:rPr>
        <w:t xml:space="preserve">Please briefly describe any previous experience you have had in working with gifted learners, and in what capacity. </w:t>
      </w:r>
    </w:p>
    <w:p w14:paraId="7C749CF4" w14:textId="1A709CE1"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t>
      </w:r>
    </w:p>
    <w:p w14:paraId="20B63FE1" w14:textId="6D3F32C9"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t>
      </w:r>
    </w:p>
    <w:p w14:paraId="0ABD66F2" w14:textId="2C8C3B10"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t>
      </w:r>
    </w:p>
    <w:p w14:paraId="250EEA5F" w14:textId="77777777"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What access to gifted learners do you currently have or can you arrange?</w:t>
      </w:r>
    </w:p>
    <w:p w14:paraId="4842010C" w14:textId="2DCBA4E6"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t>
      </w:r>
    </w:p>
    <w:p w14:paraId="272F0E97" w14:textId="7881E431"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t>
      </w:r>
    </w:p>
    <w:p w14:paraId="50F0C26B" w14:textId="46DEC04E" w:rsidR="006F125D" w:rsidRPr="006F125D" w:rsidRDefault="006F125D" w:rsidP="006F125D">
      <w:pPr>
        <w:spacing w:line="276" w:lineRule="auto"/>
        <w:jc w:val="both"/>
        <w:rPr>
          <w:rFonts w:ascii="Arial" w:hAnsi="Arial"/>
          <w:sz w:val="20"/>
          <w:szCs w:val="20"/>
        </w:rPr>
      </w:pPr>
      <w:r w:rsidRPr="006F125D">
        <w:rPr>
          <w:rFonts w:ascii="Arial" w:hAnsi="Arial"/>
          <w:sz w:val="20"/>
          <w:szCs w:val="20"/>
        </w:rPr>
        <w:t>.......................................................................................................................</w:t>
      </w:r>
      <w:r w:rsidR="00017DFD">
        <w:rPr>
          <w:rFonts w:ascii="Arial" w:hAnsi="Arial"/>
          <w:sz w:val="20"/>
          <w:szCs w:val="20"/>
        </w:rPr>
        <w:t>............................</w:t>
      </w:r>
    </w:p>
    <w:p w14:paraId="3F5F506C" w14:textId="77777777" w:rsidR="006F125D" w:rsidRPr="006F125D" w:rsidRDefault="006F125D" w:rsidP="006F125D">
      <w:pPr>
        <w:jc w:val="both"/>
        <w:rPr>
          <w:rFonts w:ascii="Arial" w:hAnsi="Arial"/>
          <w:sz w:val="20"/>
          <w:szCs w:val="20"/>
        </w:rPr>
      </w:pPr>
      <w:r w:rsidRPr="006F125D">
        <w:rPr>
          <w:rFonts w:ascii="Arial" w:hAnsi="Arial"/>
          <w:sz w:val="20"/>
          <w:szCs w:val="20"/>
        </w:rPr>
        <w:t>Fees invoice (please tick one)</w:t>
      </w:r>
      <w:r w:rsidRPr="006F125D">
        <w:rPr>
          <w:rFonts w:ascii="Arial" w:hAnsi="Arial"/>
          <w:b/>
          <w:sz w:val="20"/>
          <w:szCs w:val="20"/>
        </w:rPr>
        <w:t>:</w:t>
      </w:r>
      <w:r w:rsidRPr="006F125D">
        <w:rPr>
          <w:rFonts w:ascii="Arial" w:hAnsi="Arial"/>
          <w:sz w:val="20"/>
          <w:szCs w:val="20"/>
        </w:rPr>
        <w:t xml:space="preserve"> Where do you wish your fee invoice to be sent? </w:t>
      </w:r>
    </w:p>
    <w:p w14:paraId="0448D2C4" w14:textId="77777777" w:rsidR="00606911" w:rsidRDefault="006F125D" w:rsidP="00606911">
      <w:pPr>
        <w:spacing w:after="0"/>
        <w:jc w:val="both"/>
        <w:rPr>
          <w:rFonts w:ascii="Arial" w:hAnsi="Arial"/>
          <w:sz w:val="20"/>
          <w:szCs w:val="20"/>
        </w:rPr>
      </w:pPr>
      <w:r w:rsidRPr="006F125D">
        <w:rPr>
          <w:rFonts w:ascii="Arial" w:hAnsi="Arial"/>
          <w:sz w:val="20"/>
          <w:szCs w:val="20"/>
        </w:rPr>
        <w:t xml:space="preserve">[  ] to your employing institution?            [  ] to you at your home address? </w:t>
      </w:r>
    </w:p>
    <w:p w14:paraId="054CBCA8" w14:textId="77777777" w:rsidR="00606911" w:rsidRDefault="00606911" w:rsidP="00606911">
      <w:pPr>
        <w:spacing w:after="0"/>
        <w:jc w:val="both"/>
        <w:rPr>
          <w:rFonts w:ascii="Arial" w:hAnsi="Arial"/>
          <w:sz w:val="20"/>
          <w:szCs w:val="20"/>
        </w:rPr>
      </w:pPr>
    </w:p>
    <w:p w14:paraId="13D4DFB5" w14:textId="354A8D02" w:rsidR="006F125D" w:rsidRPr="006F125D" w:rsidRDefault="006F125D" w:rsidP="00606911">
      <w:pPr>
        <w:spacing w:after="0"/>
        <w:jc w:val="both"/>
        <w:rPr>
          <w:rFonts w:ascii="Arial" w:hAnsi="Arial"/>
          <w:sz w:val="20"/>
          <w:szCs w:val="20"/>
        </w:rPr>
      </w:pPr>
    </w:p>
    <w:p w14:paraId="6896D9E6" w14:textId="77777777" w:rsidR="006F125D" w:rsidRPr="006F125D" w:rsidRDefault="006F125D" w:rsidP="006F125D">
      <w:pPr>
        <w:rPr>
          <w:rFonts w:ascii="Arial" w:hAnsi="Arial"/>
          <w:b/>
          <w:sz w:val="20"/>
          <w:szCs w:val="20"/>
        </w:rPr>
      </w:pPr>
      <w:r w:rsidRPr="006F125D">
        <w:rPr>
          <w:rFonts w:ascii="Arial" w:hAnsi="Arial"/>
          <w:b/>
          <w:sz w:val="20"/>
          <w:szCs w:val="20"/>
        </w:rPr>
        <w:t>Returning your form:</w:t>
      </w:r>
    </w:p>
    <w:p w14:paraId="02E51775" w14:textId="002C2AFF" w:rsidR="00393EBB" w:rsidRDefault="006F125D" w:rsidP="00F836C5">
      <w:pPr>
        <w:spacing w:line="240" w:lineRule="auto"/>
        <w:rPr>
          <w:rFonts w:ascii="Arial" w:hAnsi="Arial"/>
          <w:sz w:val="20"/>
          <w:szCs w:val="20"/>
        </w:rPr>
      </w:pPr>
      <w:r w:rsidRPr="006F125D">
        <w:rPr>
          <w:rFonts w:ascii="Arial" w:hAnsi="Arial"/>
          <w:sz w:val="20"/>
          <w:szCs w:val="20"/>
        </w:rPr>
        <w:t xml:space="preserve">Please email your completed form to </w:t>
      </w:r>
      <w:hyperlink r:id="rId13" w:history="1">
        <w:r w:rsidRPr="006F125D">
          <w:rPr>
            <w:rStyle w:val="Hyperlink"/>
            <w:rFonts w:ascii="Arial" w:hAnsi="Arial"/>
            <w:sz w:val="20"/>
            <w:szCs w:val="20"/>
          </w:rPr>
          <w:t>reacheducation@xtra.co.nz</w:t>
        </w:r>
      </w:hyperlink>
      <w:r w:rsidRPr="006F125D">
        <w:rPr>
          <w:rFonts w:ascii="Arial" w:hAnsi="Arial"/>
          <w:sz w:val="20"/>
          <w:szCs w:val="20"/>
        </w:rPr>
        <w:t xml:space="preserve"> </w:t>
      </w:r>
      <w:r w:rsidRPr="006F125D">
        <w:rPr>
          <w:rFonts w:ascii="Arial" w:hAnsi="Arial"/>
          <w:b/>
          <w:sz w:val="20"/>
          <w:szCs w:val="20"/>
          <w:u w:val="single"/>
        </w:rPr>
        <w:t>or</w:t>
      </w:r>
      <w:r w:rsidRPr="006F125D">
        <w:rPr>
          <w:rFonts w:ascii="Arial" w:hAnsi="Arial"/>
          <w:sz w:val="20"/>
          <w:szCs w:val="20"/>
        </w:rPr>
        <w:t xml:space="preserve"> post to</w:t>
      </w:r>
      <w:r w:rsidR="00393EBB">
        <w:rPr>
          <w:rFonts w:ascii="Arial" w:hAnsi="Arial"/>
          <w:sz w:val="20"/>
          <w:szCs w:val="20"/>
        </w:rPr>
        <w:t>:</w:t>
      </w:r>
      <w:r w:rsidRPr="006F125D">
        <w:rPr>
          <w:rFonts w:ascii="Arial" w:hAnsi="Arial"/>
          <w:sz w:val="20"/>
          <w:szCs w:val="20"/>
        </w:rPr>
        <w:t xml:space="preserve"> </w:t>
      </w:r>
    </w:p>
    <w:p w14:paraId="68EB94D7" w14:textId="29C18586" w:rsidR="006F125D" w:rsidRPr="006F125D" w:rsidRDefault="006F125D" w:rsidP="00F836C5">
      <w:pPr>
        <w:spacing w:line="240" w:lineRule="auto"/>
        <w:rPr>
          <w:rFonts w:ascii="Arial" w:hAnsi="Arial"/>
          <w:sz w:val="20"/>
          <w:szCs w:val="20"/>
        </w:rPr>
      </w:pPr>
      <w:r w:rsidRPr="006F125D">
        <w:rPr>
          <w:rFonts w:ascii="Arial" w:hAnsi="Arial"/>
          <w:sz w:val="20"/>
          <w:szCs w:val="20"/>
        </w:rPr>
        <w:t>REACH Education, Villa 18 Lynmore Rise, 40 Owhatiura Drive, Rotorua 3010, New Zealand.</w:t>
      </w:r>
    </w:p>
    <w:p w14:paraId="5DBE4498" w14:textId="38662F96" w:rsidR="006F125D" w:rsidRPr="00B03860" w:rsidRDefault="006F125D" w:rsidP="00B03860">
      <w:pPr>
        <w:spacing w:after="0"/>
        <w:rPr>
          <w:rFonts w:ascii="Arial" w:hAnsi="Arial"/>
          <w:b/>
          <w:sz w:val="20"/>
          <w:szCs w:val="20"/>
        </w:rPr>
      </w:pPr>
      <w:r w:rsidRPr="006F125D">
        <w:rPr>
          <w:rFonts w:ascii="Arial" w:hAnsi="Arial"/>
          <w:b/>
          <w:sz w:val="20"/>
          <w:szCs w:val="20"/>
        </w:rPr>
        <w:t>Australian participants:</w:t>
      </w:r>
      <w:r w:rsidR="00F836C5">
        <w:rPr>
          <w:rFonts w:ascii="Arial" w:hAnsi="Arial"/>
          <w:b/>
          <w:sz w:val="20"/>
          <w:szCs w:val="20"/>
        </w:rPr>
        <w:t xml:space="preserve"> </w:t>
      </w:r>
      <w:r w:rsidRPr="006F125D">
        <w:rPr>
          <w:rFonts w:ascii="Arial" w:hAnsi="Arial"/>
          <w:sz w:val="20"/>
          <w:szCs w:val="20"/>
        </w:rPr>
        <w:t>If your institution is paying for you, remember</w:t>
      </w:r>
      <w:r w:rsidR="00F836C5">
        <w:rPr>
          <w:rFonts w:ascii="Arial" w:hAnsi="Arial"/>
          <w:sz w:val="20"/>
          <w:szCs w:val="20"/>
        </w:rPr>
        <w:t xml:space="preserve"> that under</w:t>
      </w:r>
      <w:r w:rsidRPr="006F125D">
        <w:rPr>
          <w:rFonts w:ascii="Arial" w:hAnsi="Arial"/>
          <w:sz w:val="20"/>
          <w:szCs w:val="20"/>
        </w:rPr>
        <w:t xml:space="preserve"> your Govt regulations </w:t>
      </w:r>
      <w:r w:rsidR="00F836C5">
        <w:rPr>
          <w:rFonts w:ascii="Arial" w:hAnsi="Arial"/>
          <w:sz w:val="20"/>
          <w:szCs w:val="20"/>
        </w:rPr>
        <w:t xml:space="preserve">you will need </w:t>
      </w:r>
      <w:r w:rsidRPr="006F125D">
        <w:rPr>
          <w:rFonts w:ascii="Arial" w:hAnsi="Arial"/>
          <w:sz w:val="20"/>
          <w:szCs w:val="20"/>
        </w:rPr>
        <w:t xml:space="preserve">a Purchase Order </w:t>
      </w:r>
      <w:r w:rsidR="00F836C5">
        <w:rPr>
          <w:rFonts w:ascii="Arial" w:hAnsi="Arial"/>
          <w:sz w:val="20"/>
          <w:szCs w:val="20"/>
        </w:rPr>
        <w:t xml:space="preserve"> and </w:t>
      </w:r>
      <w:r w:rsidRPr="006F125D">
        <w:rPr>
          <w:rFonts w:ascii="Arial" w:hAnsi="Arial"/>
          <w:sz w:val="20"/>
          <w:szCs w:val="20"/>
        </w:rPr>
        <w:t>our ABN</w:t>
      </w:r>
      <w:r w:rsidRPr="006F125D">
        <w:rPr>
          <w:rFonts w:ascii="Arial" w:hAnsi="Arial"/>
          <w:b/>
          <w:sz w:val="20"/>
          <w:szCs w:val="20"/>
        </w:rPr>
        <w:t>:</w:t>
      </w:r>
      <w:r w:rsidRPr="006F125D">
        <w:rPr>
          <w:rFonts w:ascii="Arial" w:hAnsi="Arial"/>
          <w:sz w:val="20"/>
          <w:szCs w:val="20"/>
        </w:rPr>
        <w:t xml:space="preserve"> it is 66 877 271 </w:t>
      </w:r>
      <w:r w:rsidRPr="006F628C">
        <w:rPr>
          <w:rFonts w:ascii="Arial" w:hAnsi="Arial"/>
        </w:rPr>
        <w:t>885.</w:t>
      </w:r>
    </w:p>
    <w:sectPr w:rsidR="006F125D" w:rsidRPr="00B03860" w:rsidSect="000D7F6A">
      <w:pgSz w:w="11906" w:h="16838"/>
      <w:pgMar w:top="1136" w:right="1440" w:bottom="1136" w:left="1440" w:header="708" w:footer="708"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44243" w14:textId="77777777" w:rsidR="00CE5AE8" w:rsidRDefault="00CE5AE8" w:rsidP="00D47801">
      <w:pPr>
        <w:spacing w:after="0" w:line="240" w:lineRule="auto"/>
      </w:pPr>
      <w:r>
        <w:separator/>
      </w:r>
    </w:p>
  </w:endnote>
  <w:endnote w:type="continuationSeparator" w:id="0">
    <w:p w14:paraId="297E51FB" w14:textId="77777777" w:rsidR="00CE5AE8" w:rsidRDefault="00CE5AE8" w:rsidP="00D4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92B88" w14:textId="77777777" w:rsidR="00CE5AE8" w:rsidRDefault="00CE5AE8" w:rsidP="00D47801">
      <w:pPr>
        <w:spacing w:after="0" w:line="240" w:lineRule="auto"/>
      </w:pPr>
      <w:r>
        <w:separator/>
      </w:r>
    </w:p>
  </w:footnote>
  <w:footnote w:type="continuationSeparator" w:id="0">
    <w:p w14:paraId="750D6D50" w14:textId="77777777" w:rsidR="00CE5AE8" w:rsidRDefault="00CE5AE8" w:rsidP="00D47801">
      <w:pPr>
        <w:spacing w:after="0" w:line="240" w:lineRule="auto"/>
      </w:pPr>
      <w:r>
        <w:continuationSeparator/>
      </w:r>
    </w:p>
  </w:footnote>
  <w:footnote w:id="1">
    <w:p w14:paraId="7F7AEFB0" w14:textId="0C37A815" w:rsidR="00D47801" w:rsidRDefault="00D47801">
      <w:pPr>
        <w:pStyle w:val="FootnoteText"/>
      </w:pPr>
      <w:r>
        <w:rPr>
          <w:rStyle w:val="FootnoteReference"/>
        </w:rPr>
        <w:footnoteRef/>
      </w:r>
      <w:r>
        <w:t xml:space="preserve"> Extract from NZ Ministry of Education, 2014, pp 12-13, ‘A NEW approach to centrally funded PLD: Conversations with the profession’.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3BDF"/>
    <w:multiLevelType w:val="hybridMultilevel"/>
    <w:tmpl w:val="3C38C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ABD3CC0"/>
    <w:multiLevelType w:val="hybridMultilevel"/>
    <w:tmpl w:val="AE6E3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7487BB5"/>
    <w:multiLevelType w:val="hybridMultilevel"/>
    <w:tmpl w:val="3CCCC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B9"/>
    <w:rsid w:val="00017DFD"/>
    <w:rsid w:val="000C1BA8"/>
    <w:rsid w:val="000D7F6A"/>
    <w:rsid w:val="000E0123"/>
    <w:rsid w:val="001159FC"/>
    <w:rsid w:val="001541AF"/>
    <w:rsid w:val="003415C1"/>
    <w:rsid w:val="003622A7"/>
    <w:rsid w:val="00393EBB"/>
    <w:rsid w:val="00556880"/>
    <w:rsid w:val="005C150D"/>
    <w:rsid w:val="005C3EAF"/>
    <w:rsid w:val="005E4F78"/>
    <w:rsid w:val="00606911"/>
    <w:rsid w:val="00690AB9"/>
    <w:rsid w:val="00694401"/>
    <w:rsid w:val="006E62C1"/>
    <w:rsid w:val="006F125D"/>
    <w:rsid w:val="00714C2F"/>
    <w:rsid w:val="00740C68"/>
    <w:rsid w:val="00741989"/>
    <w:rsid w:val="00767323"/>
    <w:rsid w:val="007C6F17"/>
    <w:rsid w:val="007E501A"/>
    <w:rsid w:val="0089595D"/>
    <w:rsid w:val="00917C8D"/>
    <w:rsid w:val="00930C5D"/>
    <w:rsid w:val="00972DE6"/>
    <w:rsid w:val="00AA4BCB"/>
    <w:rsid w:val="00B03860"/>
    <w:rsid w:val="00B07E4D"/>
    <w:rsid w:val="00BF7A19"/>
    <w:rsid w:val="00CE5AE8"/>
    <w:rsid w:val="00D26821"/>
    <w:rsid w:val="00D47801"/>
    <w:rsid w:val="00D530A0"/>
    <w:rsid w:val="00DF7EA2"/>
    <w:rsid w:val="00F836C5"/>
    <w:rsid w:val="00FC6F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D9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01"/>
    <w:pPr>
      <w:ind w:left="720"/>
      <w:contextualSpacing/>
    </w:pPr>
  </w:style>
  <w:style w:type="paragraph" w:styleId="FootnoteText">
    <w:name w:val="footnote text"/>
    <w:basedOn w:val="Normal"/>
    <w:link w:val="FootnoteTextChar"/>
    <w:uiPriority w:val="99"/>
    <w:semiHidden/>
    <w:unhideWhenUsed/>
    <w:rsid w:val="00D47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801"/>
    <w:rPr>
      <w:sz w:val="20"/>
      <w:szCs w:val="20"/>
    </w:rPr>
  </w:style>
  <w:style w:type="character" w:styleId="FootnoteReference">
    <w:name w:val="footnote reference"/>
    <w:basedOn w:val="DefaultParagraphFont"/>
    <w:uiPriority w:val="99"/>
    <w:semiHidden/>
    <w:unhideWhenUsed/>
    <w:rsid w:val="00D47801"/>
    <w:rPr>
      <w:vertAlign w:val="superscript"/>
    </w:rPr>
  </w:style>
  <w:style w:type="character" w:styleId="Hyperlink">
    <w:name w:val="Hyperlink"/>
    <w:basedOn w:val="DefaultParagraphFont"/>
    <w:uiPriority w:val="99"/>
    <w:unhideWhenUsed/>
    <w:rsid w:val="007C6F17"/>
    <w:rPr>
      <w:color w:val="0563C1" w:themeColor="hyperlink"/>
      <w:u w:val="single"/>
    </w:rPr>
  </w:style>
  <w:style w:type="character" w:customStyle="1" w:styleId="UnresolvedMention">
    <w:name w:val="Unresolved Mention"/>
    <w:basedOn w:val="DefaultParagraphFont"/>
    <w:uiPriority w:val="99"/>
    <w:semiHidden/>
    <w:unhideWhenUsed/>
    <w:rsid w:val="007C6F17"/>
    <w:rPr>
      <w:color w:val="605E5C"/>
      <w:shd w:val="clear" w:color="auto" w:fill="E1DFDD"/>
    </w:rPr>
  </w:style>
  <w:style w:type="paragraph" w:styleId="BalloonText">
    <w:name w:val="Balloon Text"/>
    <w:basedOn w:val="Normal"/>
    <w:link w:val="BalloonTextChar"/>
    <w:uiPriority w:val="99"/>
    <w:semiHidden/>
    <w:unhideWhenUsed/>
    <w:rsid w:val="00393E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3EB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01"/>
    <w:pPr>
      <w:ind w:left="720"/>
      <w:contextualSpacing/>
    </w:pPr>
  </w:style>
  <w:style w:type="paragraph" w:styleId="FootnoteText">
    <w:name w:val="footnote text"/>
    <w:basedOn w:val="Normal"/>
    <w:link w:val="FootnoteTextChar"/>
    <w:uiPriority w:val="99"/>
    <w:semiHidden/>
    <w:unhideWhenUsed/>
    <w:rsid w:val="00D47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801"/>
    <w:rPr>
      <w:sz w:val="20"/>
      <w:szCs w:val="20"/>
    </w:rPr>
  </w:style>
  <w:style w:type="character" w:styleId="FootnoteReference">
    <w:name w:val="footnote reference"/>
    <w:basedOn w:val="DefaultParagraphFont"/>
    <w:uiPriority w:val="99"/>
    <w:semiHidden/>
    <w:unhideWhenUsed/>
    <w:rsid w:val="00D47801"/>
    <w:rPr>
      <w:vertAlign w:val="superscript"/>
    </w:rPr>
  </w:style>
  <w:style w:type="character" w:styleId="Hyperlink">
    <w:name w:val="Hyperlink"/>
    <w:basedOn w:val="DefaultParagraphFont"/>
    <w:uiPriority w:val="99"/>
    <w:unhideWhenUsed/>
    <w:rsid w:val="007C6F17"/>
    <w:rPr>
      <w:color w:val="0563C1" w:themeColor="hyperlink"/>
      <w:u w:val="single"/>
    </w:rPr>
  </w:style>
  <w:style w:type="character" w:customStyle="1" w:styleId="UnresolvedMention">
    <w:name w:val="Unresolved Mention"/>
    <w:basedOn w:val="DefaultParagraphFont"/>
    <w:uiPriority w:val="99"/>
    <w:semiHidden/>
    <w:unhideWhenUsed/>
    <w:rsid w:val="007C6F17"/>
    <w:rPr>
      <w:color w:val="605E5C"/>
      <w:shd w:val="clear" w:color="auto" w:fill="E1DFDD"/>
    </w:rPr>
  </w:style>
  <w:style w:type="paragraph" w:styleId="BalloonText">
    <w:name w:val="Balloon Text"/>
    <w:basedOn w:val="Normal"/>
    <w:link w:val="BalloonTextChar"/>
    <w:uiPriority w:val="99"/>
    <w:semiHidden/>
    <w:unhideWhenUsed/>
    <w:rsid w:val="00393EB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3EB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hyperlink" Target="mailto:reacheducation@xtra.co.nz" TargetMode="Externa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hyperlink" Target="mailto:reacheducation@xtra.co.nz" TargetMode="External"/><Relationship Id="rId10" Type="http://schemas.openxmlformats.org/officeDocument/2006/relationships/hyperlink" Target="mailto:resources@learningnetwork.ac.nz" TargetMode="External"/><Relationship Id="rId5" Type="http://schemas.openxmlformats.org/officeDocument/2006/relationships/settings" Target="settings.xml"/><Relationship Id="rId15" Type="http://schemas.openxmlformats.org/officeDocument/2006/relationships/theme" Target="theme/theme1.xml"/><Relationship Id="rId12" Type="http://schemas.openxmlformats.org/officeDocument/2006/relationships/image" Target="media/image2.png"/><Relationship Id="rId2" Type="http://schemas.openxmlformats.org/officeDocument/2006/relationships/numbering" Target="numbering.xml"/><Relationship Id="rId9"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C837-4662-A94C-855B-09178115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1244</Words>
  <Characters>7095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Reach Rosemary</dc:creator>
  <cp:keywords/>
  <dc:description/>
  <cp:lastModifiedBy>Margaret Marsh</cp:lastModifiedBy>
  <cp:revision>4</cp:revision>
  <dcterms:created xsi:type="dcterms:W3CDTF">2022-11-21T11:47:00Z</dcterms:created>
  <dcterms:modified xsi:type="dcterms:W3CDTF">2023-05-06T03:55:00Z</dcterms:modified>
</cp:coreProperties>
</file>